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BE" w:rsidRPr="00D5016C" w:rsidRDefault="00626985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1528B2" wp14:editId="3FC70091">
            <wp:simplePos x="0" y="0"/>
            <wp:positionH relativeFrom="column">
              <wp:posOffset>3877310</wp:posOffset>
            </wp:positionH>
            <wp:positionV relativeFrom="paragraph">
              <wp:posOffset>-847090</wp:posOffset>
            </wp:positionV>
            <wp:extent cx="2781935" cy="2083435"/>
            <wp:effectExtent l="0" t="0" r="0" b="0"/>
            <wp:wrapSquare wrapText="bothSides"/>
            <wp:docPr id="12" name="Afbeelding 12" descr="Lichtmast (aanhangermodel) &quot;Full Control&quot; v.v. 4x1000W HQI Armatu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htmast (aanhangermodel) &quot;Full Control&quot; v.v. 4x1000W HQI Armatur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BE" w:rsidRPr="00D5016C" w:rsidRDefault="00ED08F2">
      <w:pPr>
        <w:rPr>
          <w:rFonts w:ascii="Arial" w:hAnsi="Arial" w:cs="Arial"/>
          <w:b/>
        </w:rPr>
      </w:pPr>
      <w:r w:rsidRPr="00D5016C">
        <w:rPr>
          <w:rFonts w:ascii="Arial" w:hAnsi="Arial" w:cs="Arial"/>
          <w:b/>
          <w:noProof/>
        </w:rPr>
        <w:drawing>
          <wp:inline distT="0" distB="0" distL="0" distR="0" wp14:anchorId="0A751CF1" wp14:editId="49E40EB6">
            <wp:extent cx="1797050" cy="765810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BE" w:rsidRPr="00D5016C" w:rsidRDefault="007377FE">
      <w:pPr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  <w:r w:rsidRPr="00D5016C">
        <w:rPr>
          <w:rFonts w:ascii="Arial" w:hAnsi="Arial" w:cs="Arial"/>
          <w:b/>
        </w:rPr>
        <w:tab/>
      </w:r>
    </w:p>
    <w:p w:rsidR="00814DBE" w:rsidRPr="00D5016C" w:rsidRDefault="00814DBE">
      <w:pPr>
        <w:rPr>
          <w:rFonts w:ascii="Arial" w:hAnsi="Arial" w:cs="Arial"/>
          <w:b/>
        </w:rPr>
      </w:pPr>
    </w:p>
    <w:p w:rsidR="00626985" w:rsidRPr="00626985" w:rsidRDefault="00FA24AE" w:rsidP="00626985">
      <w:pPr>
        <w:pStyle w:val="Kop1"/>
        <w:spacing w:before="0" w:beforeAutospacing="0" w:after="0" w:afterAutospacing="0"/>
        <w:rPr>
          <w:rFonts w:ascii="Arial" w:hAnsi="Arial" w:cs="Arial"/>
          <w:bCs w:val="0"/>
          <w:sz w:val="40"/>
          <w:szCs w:val="40"/>
        </w:rPr>
      </w:pPr>
      <w:r w:rsidRPr="00626985">
        <w:rPr>
          <w:rFonts w:ascii="Arial" w:hAnsi="Arial" w:cs="Arial"/>
          <w:sz w:val="40"/>
          <w:szCs w:val="40"/>
        </w:rPr>
        <w:t>Handleiding</w:t>
      </w:r>
      <w:r w:rsidR="007377FE" w:rsidRPr="00626985">
        <w:rPr>
          <w:rFonts w:ascii="Arial" w:hAnsi="Arial" w:cs="Arial"/>
          <w:sz w:val="40"/>
          <w:szCs w:val="40"/>
        </w:rPr>
        <w:t xml:space="preserve">: </w:t>
      </w:r>
      <w:r w:rsidR="00626985" w:rsidRPr="00626985">
        <w:rPr>
          <w:rFonts w:ascii="Arial" w:hAnsi="Arial" w:cs="Arial"/>
          <w:bCs w:val="0"/>
          <w:sz w:val="40"/>
          <w:szCs w:val="40"/>
        </w:rPr>
        <w:t>Lichtmast (aanhangermodel) "Full Control" v.v. 4x1000W HQI Armaturen</w:t>
      </w:r>
    </w:p>
    <w:p w:rsidR="00814DBE" w:rsidRDefault="00814DBE" w:rsidP="007377FE">
      <w:pPr>
        <w:tabs>
          <w:tab w:val="left" w:pos="753"/>
        </w:tabs>
        <w:jc w:val="right"/>
        <w:rPr>
          <w:rFonts w:ascii="Arial" w:hAnsi="Arial" w:cs="Arial"/>
          <w:b/>
          <w:sz w:val="40"/>
          <w:szCs w:val="40"/>
        </w:rPr>
      </w:pPr>
    </w:p>
    <w:p w:rsidR="003820F4" w:rsidRPr="003820F4" w:rsidRDefault="003820F4" w:rsidP="003820F4">
      <w:pPr>
        <w:tabs>
          <w:tab w:val="left" w:pos="753"/>
        </w:tabs>
        <w:rPr>
          <w:rFonts w:ascii="Arial" w:hAnsi="Arial" w:cs="Arial"/>
          <w:b/>
          <w:sz w:val="20"/>
          <w:szCs w:val="20"/>
        </w:rPr>
      </w:pPr>
      <w:r w:rsidRPr="003820F4">
        <w:rPr>
          <w:rFonts w:ascii="Arial" w:hAnsi="Arial" w:cs="Arial"/>
          <w:b/>
          <w:sz w:val="20"/>
          <w:szCs w:val="20"/>
        </w:rPr>
        <w:t>Let op: dit is een verkorte handleiding. Voor uitgebreide informatie verwijzen wij u door naar de uitgebreide handleiding.</w:t>
      </w:r>
    </w:p>
    <w:p w:rsidR="00814DBE" w:rsidRPr="00D5016C" w:rsidRDefault="00814DBE" w:rsidP="00814DBE">
      <w:pPr>
        <w:spacing w:line="360" w:lineRule="auto"/>
        <w:rPr>
          <w:rFonts w:ascii="Arial" w:hAnsi="Arial" w:cs="Arial"/>
          <w:sz w:val="20"/>
          <w:szCs w:val="20"/>
        </w:rPr>
      </w:pPr>
    </w:p>
    <w:p w:rsidR="003D7A9C" w:rsidRPr="00D5016C" w:rsidRDefault="003D7A9C">
      <w:pPr>
        <w:rPr>
          <w:rFonts w:ascii="Arial" w:hAnsi="Arial" w:cs="Arial"/>
          <w:b/>
          <w:sz w:val="20"/>
          <w:szCs w:val="20"/>
          <w:u w:val="single"/>
        </w:rPr>
      </w:pPr>
      <w:r w:rsidRPr="00D5016C">
        <w:rPr>
          <w:rFonts w:ascii="Arial" w:hAnsi="Arial" w:cs="Arial"/>
          <w:noProof/>
        </w:rPr>
        <w:drawing>
          <wp:inline distT="0" distB="0" distL="0" distR="0" wp14:anchorId="2ED832AA" wp14:editId="371C7787">
            <wp:extent cx="2964158" cy="2328531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34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016C">
        <w:rPr>
          <w:rFonts w:ascii="Arial" w:hAnsi="Arial" w:cs="Arial"/>
          <w:noProof/>
        </w:rPr>
        <w:t xml:space="preserve"> </w:t>
      </w:r>
      <w:r w:rsidRPr="00D5016C">
        <w:rPr>
          <w:rFonts w:ascii="Arial" w:hAnsi="Arial" w:cs="Arial"/>
          <w:noProof/>
        </w:rPr>
        <w:drawing>
          <wp:inline distT="0" distB="0" distL="0" distR="0" wp14:anchorId="5A2252BA" wp14:editId="71CC9DDB">
            <wp:extent cx="2658140" cy="2332021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2516" cy="23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9C" w:rsidRPr="00D5016C" w:rsidRDefault="003D7A9C">
      <w:pPr>
        <w:rPr>
          <w:rFonts w:ascii="Arial" w:hAnsi="Arial" w:cs="Arial"/>
          <w:noProof/>
        </w:rPr>
      </w:pPr>
    </w:p>
    <w:p w:rsidR="003D7A9C" w:rsidRPr="00D5016C" w:rsidRDefault="003D7A9C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 xml:space="preserve">1. </w:t>
      </w:r>
      <w:r w:rsidR="00D5016C">
        <w:rPr>
          <w:rFonts w:ascii="Arial" w:hAnsi="Arial" w:cs="Arial"/>
          <w:noProof/>
          <w:sz w:val="20"/>
          <w:szCs w:val="20"/>
        </w:rPr>
        <w:t>H</w:t>
      </w:r>
      <w:r w:rsidRPr="00D5016C">
        <w:rPr>
          <w:rFonts w:ascii="Arial" w:hAnsi="Arial" w:cs="Arial"/>
          <w:noProof/>
          <w:sz w:val="20"/>
          <w:szCs w:val="20"/>
        </w:rPr>
        <w:t>andgrepen rotatie schijnwerpers</w:t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  <w:t>10. Vaste steunpoten</w:t>
      </w:r>
    </w:p>
    <w:p w:rsidR="003D7A9C" w:rsidRPr="00D5016C" w:rsidRDefault="003D7A9C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>2. Telescopische paal</w:t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  <w:t>11. Rooster luchtinlaat</w:t>
      </w:r>
    </w:p>
    <w:p w:rsidR="003D7A9C" w:rsidRPr="00D5016C" w:rsidRDefault="003D7A9C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>3. Schijnwerpers</w:t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  <w:t>12. Rooster luchtinlaat</w:t>
      </w:r>
    </w:p>
    <w:p w:rsidR="003D7A9C" w:rsidRPr="00D5016C" w:rsidRDefault="003D7A9C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>4. Pen blokkkering rotatie van de schijnwerpers</w:t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>13. Hefhaak</w:t>
      </w:r>
    </w:p>
    <w:p w:rsidR="003D7A9C" w:rsidRPr="00D5016C" w:rsidRDefault="003D7A9C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>5. Uitgang uitlaatgas</w:t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  <w:t>14. Uitschuifbare steunpoten</w:t>
      </w:r>
    </w:p>
    <w:p w:rsidR="003D7A9C" w:rsidRPr="00D5016C" w:rsidRDefault="003D7A9C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>6. Radiatordop</w:t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>15. Wagen snel/traag transport</w:t>
      </w:r>
    </w:p>
    <w:p w:rsidR="003D7A9C" w:rsidRPr="00D5016C" w:rsidRDefault="003D7A9C" w:rsidP="009A2099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>7. Inspectieluik motor met besturingspaneel</w:t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9A2099" w:rsidRPr="00D5016C">
        <w:rPr>
          <w:rFonts w:ascii="Arial" w:hAnsi="Arial" w:cs="Arial"/>
          <w:noProof/>
          <w:sz w:val="20"/>
          <w:szCs w:val="20"/>
        </w:rPr>
        <w:tab/>
      </w:r>
      <w:r w:rsidR="00D5016C" w:rsidRPr="00D5016C">
        <w:rPr>
          <w:rFonts w:ascii="Arial" w:hAnsi="Arial" w:cs="Arial"/>
          <w:noProof/>
          <w:sz w:val="20"/>
          <w:szCs w:val="20"/>
        </w:rPr>
        <w:t>16. Inspectieluik motor</w:t>
      </w:r>
    </w:p>
    <w:p w:rsidR="003D7A9C" w:rsidRPr="00D5016C" w:rsidRDefault="003D7A9C">
      <w:pPr>
        <w:rPr>
          <w:rFonts w:ascii="Arial" w:hAnsi="Arial" w:cs="Arial"/>
          <w:noProof/>
          <w:sz w:val="20"/>
          <w:szCs w:val="20"/>
        </w:rPr>
      </w:pPr>
      <w:r w:rsidRPr="00D5016C">
        <w:rPr>
          <w:rFonts w:ascii="Arial" w:hAnsi="Arial" w:cs="Arial"/>
          <w:noProof/>
          <w:sz w:val="20"/>
          <w:szCs w:val="20"/>
        </w:rPr>
        <w:t>8. Elektrisch paneel</w:t>
      </w:r>
    </w:p>
    <w:p w:rsidR="00D5016C" w:rsidRDefault="00D100E7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C88F25" wp14:editId="6628622B">
            <wp:simplePos x="0" y="0"/>
            <wp:positionH relativeFrom="column">
              <wp:posOffset>3118485</wp:posOffset>
            </wp:positionH>
            <wp:positionV relativeFrom="paragraph">
              <wp:posOffset>29845</wp:posOffset>
            </wp:positionV>
            <wp:extent cx="2402205" cy="261556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A9C" w:rsidRPr="00D5016C">
        <w:rPr>
          <w:rFonts w:ascii="Arial" w:hAnsi="Arial" w:cs="Arial"/>
          <w:noProof/>
          <w:sz w:val="20"/>
          <w:szCs w:val="20"/>
        </w:rPr>
        <w:t>9. Borden voor transport middels heftruck</w:t>
      </w:r>
    </w:p>
    <w:p w:rsidR="00D5016C" w:rsidRPr="00D5016C" w:rsidRDefault="00D5016C">
      <w:pPr>
        <w:rPr>
          <w:rFonts w:ascii="Arial" w:hAnsi="Arial" w:cs="Arial"/>
          <w:noProof/>
          <w:sz w:val="20"/>
          <w:szCs w:val="20"/>
        </w:rPr>
      </w:pPr>
    </w:p>
    <w:p w:rsidR="00D5016C" w:rsidRDefault="00D5016C">
      <w:pPr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t>17.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100E7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enfasig</w:t>
      </w:r>
      <w:proofErr w:type="spellEnd"/>
      <w:r>
        <w:rPr>
          <w:rFonts w:ascii="Arial" w:hAnsi="Arial" w:cs="Arial"/>
          <w:sz w:val="20"/>
          <w:szCs w:val="20"/>
        </w:rPr>
        <w:t xml:space="preserve"> stopcontact 230V 16A 2P+T EEC</w:t>
      </w:r>
    </w:p>
    <w:p w:rsidR="00D5016C" w:rsidRDefault="00D501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 Thermische schakelaar met drukknop 10A bescherming stopcontact 230V</w:t>
      </w:r>
    </w:p>
    <w:p w:rsidR="00D5016C" w:rsidRDefault="00D501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19. Noodstop</w:t>
      </w:r>
    </w:p>
    <w:p w:rsidR="00D5016C" w:rsidRDefault="00D501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 Aardingsklem</w:t>
      </w:r>
    </w:p>
    <w:p w:rsidR="003C62C0" w:rsidRDefault="00D501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21. Keuzeschakelaar ‘Generator//0/Net’’</w:t>
      </w:r>
    </w:p>
    <w:p w:rsidR="003C62C0" w:rsidRDefault="003C62C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22. </w:t>
      </w:r>
      <w:proofErr w:type="spellStart"/>
      <w:r>
        <w:rPr>
          <w:rFonts w:ascii="Arial" w:hAnsi="Arial" w:cs="Arial"/>
          <w:sz w:val="20"/>
          <w:szCs w:val="20"/>
        </w:rPr>
        <w:t>Eenfasige</w:t>
      </w:r>
      <w:proofErr w:type="spellEnd"/>
      <w:r>
        <w:rPr>
          <w:rFonts w:ascii="Arial" w:hAnsi="Arial" w:cs="Arial"/>
          <w:sz w:val="20"/>
          <w:szCs w:val="20"/>
        </w:rPr>
        <w:t xml:space="preserve"> mannelijke stekker netingang 230V 32A 2P+T CEE</w:t>
      </w:r>
    </w:p>
    <w:p w:rsidR="003D7A9C" w:rsidRPr="00D5016C" w:rsidRDefault="003D7A9C">
      <w:pPr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br w:type="page"/>
      </w:r>
    </w:p>
    <w:p w:rsidR="00D5016C" w:rsidRDefault="00D50AA9">
      <w:pPr>
        <w:rPr>
          <w:rFonts w:ascii="Arial" w:hAnsi="Arial" w:cs="Arial"/>
          <w:noProof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2F2EF8" wp14:editId="0FB4D06B">
            <wp:extent cx="3636335" cy="4009401"/>
            <wp:effectExtent l="0" t="0" r="254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1456" cy="401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AA9" w:rsidRDefault="00D50AA9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25. Meldlamp acculader</w:t>
      </w:r>
    </w:p>
    <w:p w:rsidR="00D50AA9" w:rsidRDefault="00D50AA9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26. Meldlamp lage druk van de olie</w:t>
      </w:r>
    </w:p>
    <w:p w:rsidR="00D50AA9" w:rsidRDefault="00D50AA9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27. Uurteller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28. Meldlamp hoge temperatuur van het water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29. Meldlamp voorverwarming bougies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30. Sleutel stat / stop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31 Hendel stijging / daling mast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32. Indentificatienummer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33. Schakelaar met thermische bescherming 16A voor inschakeling van de lampen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34. Differtiele automatische schakelaar 40A</w:t>
      </w:r>
    </w:p>
    <w:p w:rsidR="00A2266B" w:rsidRDefault="00A2266B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35. Indicator brandstofpeil.</w:t>
      </w:r>
    </w:p>
    <w:p w:rsidR="00D50AA9" w:rsidRDefault="00D50AA9">
      <w:pPr>
        <w:rPr>
          <w:rFonts w:ascii="Arial" w:hAnsi="Arial" w:cs="Arial"/>
          <w:noProof/>
          <w:sz w:val="20"/>
          <w:szCs w:val="20"/>
        </w:rPr>
      </w:pPr>
    </w:p>
    <w:p w:rsidR="00D50AA9" w:rsidRDefault="00D50AA9">
      <w:pPr>
        <w:rPr>
          <w:rFonts w:ascii="Arial" w:hAnsi="Arial" w:cs="Arial"/>
          <w:noProof/>
          <w:sz w:val="20"/>
          <w:szCs w:val="20"/>
        </w:rPr>
      </w:pPr>
    </w:p>
    <w:p w:rsidR="00D50AA9" w:rsidRPr="00D5016C" w:rsidRDefault="00D50AA9">
      <w:pPr>
        <w:rPr>
          <w:rFonts w:ascii="Arial" w:hAnsi="Arial" w:cs="Arial"/>
          <w:noProof/>
          <w:sz w:val="20"/>
          <w:szCs w:val="20"/>
        </w:rPr>
      </w:pPr>
    </w:p>
    <w:p w:rsidR="0020300A" w:rsidRPr="00D5016C" w:rsidRDefault="0020300A" w:rsidP="002C1E05">
      <w:pPr>
        <w:spacing w:line="276" w:lineRule="auto"/>
        <w:ind w:left="-567" w:right="-567" w:firstLine="567"/>
        <w:rPr>
          <w:rFonts w:ascii="Arial" w:hAnsi="Arial" w:cs="Arial"/>
          <w:b/>
          <w:sz w:val="20"/>
          <w:szCs w:val="20"/>
          <w:u w:val="single"/>
        </w:rPr>
      </w:pPr>
      <w:r w:rsidRPr="00D5016C">
        <w:rPr>
          <w:rFonts w:ascii="Arial" w:hAnsi="Arial" w:cs="Arial"/>
          <w:b/>
          <w:sz w:val="20"/>
          <w:szCs w:val="20"/>
          <w:u w:val="single"/>
        </w:rPr>
        <w:t>Lichtmast installeren</w:t>
      </w:r>
    </w:p>
    <w:p w:rsidR="0020300A" w:rsidRPr="00D5016C" w:rsidRDefault="0020300A" w:rsidP="0020300A">
      <w:pPr>
        <w:spacing w:line="276" w:lineRule="auto"/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t xml:space="preserve">Zet de lichtmast op een verharde en vlakke ondergrond. Trek de handrem aan </w:t>
      </w:r>
      <w:r w:rsidRPr="00D5016C">
        <w:rPr>
          <w:rFonts w:ascii="Arial" w:hAnsi="Arial" w:cs="Arial"/>
          <w:b/>
          <w:sz w:val="20"/>
          <w:szCs w:val="20"/>
        </w:rPr>
        <w:t>(1)</w:t>
      </w:r>
      <w:r w:rsidRPr="00D5016C">
        <w:rPr>
          <w:rFonts w:ascii="Arial" w:hAnsi="Arial" w:cs="Arial"/>
          <w:sz w:val="20"/>
          <w:szCs w:val="20"/>
        </w:rPr>
        <w:t xml:space="preserve">.  Trek de voorste steunpoten horizontaal uit en draai alle steunpoten naar beneden </w:t>
      </w:r>
      <w:r w:rsidRPr="00D5016C">
        <w:rPr>
          <w:rFonts w:ascii="Arial" w:hAnsi="Arial" w:cs="Arial"/>
          <w:b/>
          <w:sz w:val="20"/>
          <w:szCs w:val="20"/>
        </w:rPr>
        <w:t>(2)</w:t>
      </w:r>
      <w:r w:rsidRPr="00D5016C">
        <w:rPr>
          <w:rFonts w:ascii="Arial" w:hAnsi="Arial" w:cs="Arial"/>
          <w:sz w:val="20"/>
          <w:szCs w:val="20"/>
        </w:rPr>
        <w:t>. Zet de lichtmast waterpas</w:t>
      </w:r>
      <w:r w:rsidR="002C1E05" w:rsidRPr="00D5016C">
        <w:rPr>
          <w:rFonts w:ascii="Arial" w:hAnsi="Arial" w:cs="Arial"/>
          <w:sz w:val="20"/>
          <w:szCs w:val="20"/>
        </w:rPr>
        <w:t>.</w:t>
      </w:r>
    </w:p>
    <w:p w:rsidR="0020300A" w:rsidRPr="00D5016C" w:rsidRDefault="0020300A" w:rsidP="002C1E05">
      <w:pPr>
        <w:pStyle w:val="Geenafstand"/>
        <w:rPr>
          <w:rFonts w:ascii="Arial" w:hAnsi="Arial" w:cs="Arial"/>
          <w:b/>
          <w:sz w:val="20"/>
          <w:szCs w:val="20"/>
          <w:u w:val="single"/>
        </w:rPr>
      </w:pPr>
      <w:r w:rsidRPr="00D501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02C068" wp14:editId="179C3146">
            <wp:extent cx="967563" cy="1679944"/>
            <wp:effectExtent l="0" t="0" r="444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43" cy="17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E05" w:rsidRPr="00D5016C">
        <w:rPr>
          <w:rFonts w:ascii="Arial" w:hAnsi="Arial" w:cs="Arial"/>
          <w:noProof/>
          <w:sz w:val="20"/>
          <w:szCs w:val="20"/>
        </w:rPr>
        <w:t xml:space="preserve"> </w:t>
      </w:r>
      <w:r w:rsidRPr="00D501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1AF596" wp14:editId="4B4C6D4F">
            <wp:extent cx="1020725" cy="1677271"/>
            <wp:effectExtent l="0" t="0" r="825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8" cy="16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0A" w:rsidRPr="00D5016C" w:rsidRDefault="002C1E05" w:rsidP="0020300A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D5016C">
        <w:rPr>
          <w:rFonts w:ascii="Arial" w:hAnsi="Arial" w:cs="Arial"/>
          <w:b/>
          <w:sz w:val="20"/>
          <w:szCs w:val="20"/>
        </w:rPr>
        <w:t xml:space="preserve">           </w:t>
      </w:r>
      <w:r w:rsidR="0020300A" w:rsidRPr="00D5016C">
        <w:rPr>
          <w:rFonts w:ascii="Arial" w:hAnsi="Arial" w:cs="Arial"/>
          <w:b/>
          <w:sz w:val="20"/>
          <w:szCs w:val="20"/>
        </w:rPr>
        <w:t xml:space="preserve">(1) </w:t>
      </w:r>
      <w:r w:rsidR="0020300A" w:rsidRPr="00D5016C">
        <w:rPr>
          <w:rFonts w:ascii="Arial" w:hAnsi="Arial" w:cs="Arial"/>
          <w:b/>
          <w:sz w:val="20"/>
          <w:szCs w:val="20"/>
        </w:rPr>
        <w:tab/>
      </w:r>
      <w:r w:rsidR="0020300A" w:rsidRPr="00D5016C">
        <w:rPr>
          <w:rFonts w:ascii="Arial" w:hAnsi="Arial" w:cs="Arial"/>
          <w:b/>
          <w:sz w:val="20"/>
          <w:szCs w:val="20"/>
        </w:rPr>
        <w:tab/>
        <w:t xml:space="preserve"> (2)</w:t>
      </w:r>
      <w:r w:rsidR="0020300A" w:rsidRPr="00D5016C">
        <w:rPr>
          <w:rFonts w:ascii="Arial" w:hAnsi="Arial" w:cs="Arial"/>
          <w:b/>
          <w:sz w:val="20"/>
          <w:szCs w:val="20"/>
        </w:rPr>
        <w:tab/>
      </w:r>
      <w:r w:rsidR="0020300A" w:rsidRPr="00D5016C">
        <w:rPr>
          <w:rFonts w:ascii="Arial" w:hAnsi="Arial" w:cs="Arial"/>
          <w:b/>
          <w:sz w:val="20"/>
          <w:szCs w:val="20"/>
        </w:rPr>
        <w:tab/>
      </w:r>
      <w:r w:rsidR="0020300A" w:rsidRPr="00D5016C">
        <w:rPr>
          <w:rFonts w:ascii="Arial" w:hAnsi="Arial" w:cs="Arial"/>
          <w:b/>
          <w:sz w:val="20"/>
          <w:szCs w:val="20"/>
        </w:rPr>
        <w:tab/>
      </w:r>
      <w:r w:rsidR="0020300A" w:rsidRPr="00D5016C">
        <w:rPr>
          <w:rFonts w:ascii="Arial" w:hAnsi="Arial" w:cs="Arial"/>
          <w:b/>
          <w:sz w:val="20"/>
          <w:szCs w:val="20"/>
        </w:rPr>
        <w:tab/>
      </w:r>
    </w:p>
    <w:p w:rsidR="00814DBE" w:rsidRPr="00D5016C" w:rsidRDefault="00814DBE" w:rsidP="00814DBE">
      <w:pPr>
        <w:spacing w:line="360" w:lineRule="auto"/>
        <w:rPr>
          <w:rFonts w:ascii="Arial" w:hAnsi="Arial" w:cs="Arial"/>
          <w:sz w:val="20"/>
          <w:szCs w:val="20"/>
        </w:rPr>
      </w:pPr>
    </w:p>
    <w:p w:rsidR="005111B4" w:rsidRDefault="00511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C4453" w:rsidRPr="00D5016C" w:rsidRDefault="004C4453" w:rsidP="004C4453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D5016C">
        <w:rPr>
          <w:rFonts w:ascii="Arial" w:hAnsi="Arial" w:cs="Arial"/>
          <w:b/>
          <w:sz w:val="20"/>
          <w:szCs w:val="20"/>
          <w:u w:val="single"/>
        </w:rPr>
        <w:lastRenderedPageBreak/>
        <w:t>Startprocedure  met de ingebouwde generator</w:t>
      </w:r>
    </w:p>
    <w:p w:rsidR="005111B4" w:rsidRDefault="005111B4" w:rsidP="004C4453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Controleer de motorolie met het peilstok (43) en vul indien nodig bij (42).</w:t>
      </w:r>
    </w:p>
    <w:p w:rsidR="00F06BED" w:rsidRPr="00D5016C" w:rsidRDefault="004C4453" w:rsidP="004C4453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t>Zet de massa-schakelaar om door deze met de klok mee te draaien. Trek de stopknop uit.</w:t>
      </w:r>
      <w:r w:rsidR="00F06BED" w:rsidRPr="00D5016C">
        <w:rPr>
          <w:rFonts w:ascii="Arial" w:hAnsi="Arial" w:cs="Arial"/>
          <w:sz w:val="20"/>
          <w:szCs w:val="20"/>
        </w:rPr>
        <w:t xml:space="preserve"> (rechtsboven op het bedieningspaneel)</w:t>
      </w:r>
    </w:p>
    <w:p w:rsidR="002E216B" w:rsidRPr="00D5016C" w:rsidRDefault="002E216B" w:rsidP="004C4453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t xml:space="preserve">Zet vervolgens alle schakelaars aan (naar boven) welke zich achter het plastic kapje bevinden.  </w:t>
      </w:r>
    </w:p>
    <w:p w:rsidR="00A41F41" w:rsidRPr="00D5016C" w:rsidRDefault="00A41F41" w:rsidP="004C4453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t xml:space="preserve">Druk op ‘start’ </w:t>
      </w:r>
      <w:r w:rsidR="003820F4">
        <w:rPr>
          <w:rFonts w:ascii="Arial" w:hAnsi="Arial" w:cs="Arial"/>
          <w:sz w:val="20"/>
          <w:szCs w:val="20"/>
        </w:rPr>
        <w:t>en draai de sleutel naar de eerste schakeling. De bougies warmen op, als de controlelamp uit gaat kunt u de sleutel helemaal naar rechts draaien om de motor te starten.</w:t>
      </w:r>
    </w:p>
    <w:p w:rsidR="00F06BED" w:rsidRPr="00D5016C" w:rsidRDefault="00F06BED" w:rsidP="004C4453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t>Bedien de mast met de schakelaar ‘up – down’. Deze bevindt zich rechtsboven</w:t>
      </w:r>
      <w:r w:rsidRPr="00D5016C">
        <w:rPr>
          <w:rFonts w:ascii="Arial" w:hAnsi="Arial" w:cs="Arial"/>
          <w:sz w:val="20"/>
          <w:szCs w:val="20"/>
        </w:rPr>
        <w:t xml:space="preserve"> op het bedieningspaneel.</w:t>
      </w:r>
    </w:p>
    <w:p w:rsidR="00AF2100" w:rsidRDefault="00F06BED" w:rsidP="00AF2100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 w:rsidRPr="00D5016C">
        <w:rPr>
          <w:rFonts w:ascii="Arial" w:hAnsi="Arial" w:cs="Arial"/>
          <w:sz w:val="20"/>
          <w:szCs w:val="20"/>
        </w:rPr>
        <w:t>Rechtsonder op het bedieningspaneel bevindt zich de schemerschakelaar. Zet de</w:t>
      </w:r>
      <w:r w:rsidR="00AF2100" w:rsidRPr="00D5016C">
        <w:rPr>
          <w:rFonts w:ascii="Arial" w:hAnsi="Arial" w:cs="Arial"/>
          <w:sz w:val="20"/>
          <w:szCs w:val="20"/>
        </w:rPr>
        <w:t>ze</w:t>
      </w:r>
      <w:r w:rsidRPr="00D5016C">
        <w:rPr>
          <w:rFonts w:ascii="Arial" w:hAnsi="Arial" w:cs="Arial"/>
          <w:sz w:val="20"/>
          <w:szCs w:val="20"/>
        </w:rPr>
        <w:t xml:space="preserve"> ‘light sensor’ </w:t>
      </w:r>
      <w:r w:rsidR="00AF2100" w:rsidRPr="00D5016C">
        <w:rPr>
          <w:rFonts w:ascii="Arial" w:hAnsi="Arial" w:cs="Arial"/>
          <w:sz w:val="20"/>
          <w:szCs w:val="20"/>
        </w:rPr>
        <w:t>op ‘on’ om automatisch uw locatie te laten verlichten als het schemerig/donker wordt.</w:t>
      </w:r>
    </w:p>
    <w:p w:rsidR="003D64FE" w:rsidRPr="00D5016C" w:rsidRDefault="003D64FE" w:rsidP="00AF2100">
      <w:pPr>
        <w:pStyle w:val="Lijstalinea"/>
        <w:numPr>
          <w:ilvl w:val="0"/>
          <w:numId w:val="4"/>
        </w:num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Rechtsonder, met peil aangewezen, ziet u de dop van de brandstoftank.</w:t>
      </w:r>
    </w:p>
    <w:p w:rsidR="00814DBE" w:rsidRPr="00D5016C" w:rsidRDefault="003D64FE" w:rsidP="003D64F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91E2898" wp14:editId="55081487">
            <wp:simplePos x="0" y="0"/>
            <wp:positionH relativeFrom="column">
              <wp:posOffset>2428063</wp:posOffset>
            </wp:positionH>
            <wp:positionV relativeFrom="paragraph">
              <wp:posOffset>103889</wp:posOffset>
            </wp:positionV>
            <wp:extent cx="3710305" cy="2418080"/>
            <wp:effectExtent l="0" t="0" r="4445" b="127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C17802" wp14:editId="5825B1AD">
            <wp:simplePos x="0" y="0"/>
            <wp:positionH relativeFrom="column">
              <wp:posOffset>3969385</wp:posOffset>
            </wp:positionH>
            <wp:positionV relativeFrom="paragraph">
              <wp:posOffset>2066925</wp:posOffset>
            </wp:positionV>
            <wp:extent cx="1439545" cy="914400"/>
            <wp:effectExtent l="0" t="0" r="825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00" w:rsidRPr="00D5016C">
        <w:rPr>
          <w:rFonts w:ascii="Arial" w:hAnsi="Arial" w:cs="Arial"/>
          <w:noProof/>
        </w:rPr>
        <w:drawing>
          <wp:inline distT="0" distB="0" distL="0" distR="0" wp14:anchorId="2AE6DAC1" wp14:editId="7562EB96">
            <wp:extent cx="5774268" cy="3059635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3670" cy="306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BE" w:rsidRPr="00D5016C" w:rsidRDefault="00814DBE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26985" w:rsidRPr="006D4683" w:rsidRDefault="00626985" w:rsidP="00626985">
      <w:pPr>
        <w:spacing w:line="276" w:lineRule="auto"/>
        <w:rPr>
          <w:rFonts w:ascii="Arial" w:hAnsi="Arial" w:cs="Arial"/>
          <w:b/>
          <w:sz w:val="20"/>
          <w:szCs w:val="20"/>
          <w:u w:val="single"/>
        </w:rPr>
      </w:pPr>
      <w:r w:rsidRPr="006D4683">
        <w:rPr>
          <w:rFonts w:ascii="Arial" w:hAnsi="Arial" w:cs="Arial"/>
          <w:b/>
          <w:sz w:val="20"/>
          <w:szCs w:val="20"/>
          <w:u w:val="single"/>
        </w:rPr>
        <w:t>Veiligheidsvoorschriften</w:t>
      </w:r>
    </w:p>
    <w:p w:rsidR="00626985" w:rsidRDefault="00626985" w:rsidP="0062698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Vanaf windkracht 6 dient u </w:t>
      </w:r>
      <w:r w:rsidRPr="00EA48C5">
        <w:rPr>
          <w:rFonts w:ascii="Arial" w:hAnsi="Arial" w:cs="Arial"/>
          <w:sz w:val="20"/>
          <w:szCs w:val="20"/>
        </w:rPr>
        <w:t xml:space="preserve">mast </w:t>
      </w:r>
      <w:r>
        <w:rPr>
          <w:rFonts w:ascii="Arial" w:hAnsi="Arial" w:cs="Arial"/>
          <w:sz w:val="20"/>
          <w:szCs w:val="20"/>
        </w:rPr>
        <w:t>te laten zakken.</w:t>
      </w:r>
    </w:p>
    <w:p w:rsidR="00626985" w:rsidRDefault="00626985" w:rsidP="0062698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Raak de lampen niet aan als deze in gebruik zijn, dit kan brandwonden veroorzaken.</w:t>
      </w:r>
    </w:p>
    <w:p w:rsidR="00626985" w:rsidRDefault="00626985" w:rsidP="0062698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EA48C5">
        <w:rPr>
          <w:rFonts w:ascii="Arial" w:hAnsi="Arial" w:cs="Arial"/>
          <w:sz w:val="20"/>
          <w:szCs w:val="20"/>
        </w:rPr>
        <w:t>Het trekkend voertuig moet het totaal gewicht van de aanhanger mogen trekken</w:t>
      </w:r>
      <w:r>
        <w:rPr>
          <w:rFonts w:ascii="Arial" w:hAnsi="Arial" w:cs="Arial"/>
          <w:sz w:val="20"/>
          <w:szCs w:val="20"/>
        </w:rPr>
        <w:t>.</w:t>
      </w:r>
    </w:p>
    <w:p w:rsidR="00626985" w:rsidRDefault="00626985" w:rsidP="00626985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Gebruik de lichtmast nooit </w:t>
      </w:r>
      <w:r w:rsidRPr="00EA48C5">
        <w:rPr>
          <w:rFonts w:ascii="Arial" w:hAnsi="Arial" w:cs="Arial"/>
          <w:sz w:val="20"/>
          <w:szCs w:val="20"/>
        </w:rPr>
        <w:t>in explosie-</w:t>
      </w:r>
      <w:r>
        <w:rPr>
          <w:rFonts w:ascii="Arial" w:hAnsi="Arial" w:cs="Arial"/>
          <w:sz w:val="20"/>
          <w:szCs w:val="20"/>
        </w:rPr>
        <w:t xml:space="preserve"> en/of brandgevaarlijke ruimten.</w:t>
      </w: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Pr="00D5016C" w:rsidRDefault="006F3B4C" w:rsidP="00814DBE">
      <w:pPr>
        <w:rPr>
          <w:rFonts w:ascii="Arial" w:hAnsi="Arial" w:cs="Arial"/>
          <w:sz w:val="20"/>
          <w:szCs w:val="20"/>
        </w:rPr>
      </w:pPr>
    </w:p>
    <w:p w:rsidR="00430CAF" w:rsidRPr="00D5016C" w:rsidRDefault="00430CAF" w:rsidP="009C2374">
      <w:pPr>
        <w:rPr>
          <w:rFonts w:ascii="Arial" w:hAnsi="Arial" w:cs="Arial"/>
          <w:sz w:val="20"/>
          <w:szCs w:val="20"/>
        </w:rPr>
      </w:pPr>
    </w:p>
    <w:sectPr w:rsidR="00430CAF" w:rsidRPr="00D5016C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0DE" w:rsidRDefault="009230DE">
      <w:r>
        <w:separator/>
      </w:r>
    </w:p>
  </w:endnote>
  <w:endnote w:type="continuationSeparator" w:id="0">
    <w:p w:rsidR="009230DE" w:rsidRDefault="00923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7FE" w:rsidRDefault="007377FE" w:rsidP="007377FE">
    <w:pPr>
      <w:pStyle w:val="Voettekst"/>
      <w:jc w:val="center"/>
      <w:rPr>
        <w:rFonts w:ascii="Arial" w:hAnsi="Arial" w:cs="Arial"/>
        <w:color w:val="000000"/>
        <w:sz w:val="18"/>
        <w:szCs w:val="18"/>
        <w:shd w:val="clear" w:color="auto" w:fill="FFFFFF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Voor verhuur of  informatie kunt u bellen met </w:t>
    </w:r>
    <w:r w:rsidRPr="000F4483">
      <w:rPr>
        <w:rFonts w:ascii="Arial" w:hAnsi="Arial" w:cs="Arial"/>
        <w:b/>
        <w:color w:val="000000"/>
        <w:sz w:val="18"/>
        <w:szCs w:val="18"/>
        <w:shd w:val="clear" w:color="auto" w:fill="FFFFFF"/>
      </w:rPr>
      <w:t>0900-7474747</w:t>
    </w:r>
  </w:p>
  <w:p w:rsidR="00814DBE" w:rsidRPr="00814DBE" w:rsidRDefault="00760787" w:rsidP="00760787">
    <w:pPr>
      <w:pStyle w:val="Voettekst"/>
      <w:jc w:val="center"/>
      <w:rPr>
        <w:sz w:val="18"/>
        <w:szCs w:val="18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Onze storingsdienst staat 24 uur per dag, 7 dagen in de week ter beschikking via 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t>0515-745019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br/>
    </w:r>
    <w:r w:rsidR="00814DBE" w:rsidRPr="009B1348">
      <w:rPr>
        <w:rFonts w:ascii="Arial" w:hAnsi="Arial"/>
        <w:sz w:val="18"/>
        <w:szCs w:val="18"/>
      </w:rPr>
      <w:t>Houdt u er rekenin</w:t>
    </w:r>
    <w:r w:rsidR="009230DE">
      <w:rPr>
        <w:rFonts w:ascii="Arial" w:hAnsi="Arial"/>
        <w:sz w:val="18"/>
        <w:szCs w:val="18"/>
      </w:rPr>
      <w:t>g mee dat eventuele schades en/</w:t>
    </w:r>
    <w:r w:rsidR="00814DBE" w:rsidRPr="009B1348">
      <w:rPr>
        <w:rFonts w:ascii="Arial" w:hAnsi="Arial"/>
        <w:sz w:val="18"/>
        <w:szCs w:val="18"/>
      </w:rPr>
      <w:t>of schoonmaakkosten zullen worden doorbelast.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0DE" w:rsidRDefault="009230DE">
      <w:r>
        <w:separator/>
      </w:r>
    </w:p>
  </w:footnote>
  <w:footnote w:type="continuationSeparator" w:id="0">
    <w:p w:rsidR="009230DE" w:rsidRDefault="009230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780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E74B3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324EC"/>
    <w:multiLevelType w:val="hybridMultilevel"/>
    <w:tmpl w:val="D5A6F1F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C146369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DE"/>
    <w:rsid w:val="00042EE1"/>
    <w:rsid w:val="001850E2"/>
    <w:rsid w:val="00191046"/>
    <w:rsid w:val="001E2D50"/>
    <w:rsid w:val="001F05D8"/>
    <w:rsid w:val="001F3B00"/>
    <w:rsid w:val="0020300A"/>
    <w:rsid w:val="00281335"/>
    <w:rsid w:val="002B79F9"/>
    <w:rsid w:val="002C1E05"/>
    <w:rsid w:val="002C3A89"/>
    <w:rsid w:val="002D443D"/>
    <w:rsid w:val="002E216B"/>
    <w:rsid w:val="003820F4"/>
    <w:rsid w:val="003A50B9"/>
    <w:rsid w:val="003A6D30"/>
    <w:rsid w:val="003C62C0"/>
    <w:rsid w:val="003D64FE"/>
    <w:rsid w:val="003D7A9C"/>
    <w:rsid w:val="00430CAF"/>
    <w:rsid w:val="004C4453"/>
    <w:rsid w:val="00504E35"/>
    <w:rsid w:val="005111B4"/>
    <w:rsid w:val="00520415"/>
    <w:rsid w:val="005275B7"/>
    <w:rsid w:val="00543237"/>
    <w:rsid w:val="005E794C"/>
    <w:rsid w:val="00626985"/>
    <w:rsid w:val="006432A6"/>
    <w:rsid w:val="00661603"/>
    <w:rsid w:val="006A7BA9"/>
    <w:rsid w:val="006B676F"/>
    <w:rsid w:val="006D4B6D"/>
    <w:rsid w:val="006D6FA1"/>
    <w:rsid w:val="006F3B4C"/>
    <w:rsid w:val="007377FE"/>
    <w:rsid w:val="0074321C"/>
    <w:rsid w:val="00760787"/>
    <w:rsid w:val="00814DBE"/>
    <w:rsid w:val="00895402"/>
    <w:rsid w:val="008D35F1"/>
    <w:rsid w:val="009230DE"/>
    <w:rsid w:val="00946D4B"/>
    <w:rsid w:val="00962E0E"/>
    <w:rsid w:val="009A2099"/>
    <w:rsid w:val="009C2374"/>
    <w:rsid w:val="009D7FF3"/>
    <w:rsid w:val="00A2266B"/>
    <w:rsid w:val="00A41F41"/>
    <w:rsid w:val="00AD7DDD"/>
    <w:rsid w:val="00AF2100"/>
    <w:rsid w:val="00B748A7"/>
    <w:rsid w:val="00B94B22"/>
    <w:rsid w:val="00BA08BC"/>
    <w:rsid w:val="00C211E2"/>
    <w:rsid w:val="00C72DE5"/>
    <w:rsid w:val="00C866AF"/>
    <w:rsid w:val="00CA7465"/>
    <w:rsid w:val="00CC1735"/>
    <w:rsid w:val="00CF0344"/>
    <w:rsid w:val="00D100E7"/>
    <w:rsid w:val="00D5016C"/>
    <w:rsid w:val="00D50AA9"/>
    <w:rsid w:val="00EC5639"/>
    <w:rsid w:val="00ED08F2"/>
    <w:rsid w:val="00F06BED"/>
    <w:rsid w:val="00FA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link w:val="Kop1Char"/>
    <w:uiPriority w:val="9"/>
    <w:qFormat/>
    <w:rsid w:val="006269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14D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814DB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rsid w:val="00760787"/>
  </w:style>
  <w:style w:type="character" w:styleId="Zwaar">
    <w:name w:val="Strong"/>
    <w:uiPriority w:val="22"/>
    <w:qFormat/>
    <w:rsid w:val="00760787"/>
    <w:rPr>
      <w:b/>
      <w:bCs/>
    </w:rPr>
  </w:style>
  <w:style w:type="character" w:styleId="Hyperlink">
    <w:name w:val="Hyperlink"/>
    <w:rsid w:val="002C3A89"/>
    <w:rPr>
      <w:color w:val="0000FF"/>
      <w:u w:val="single"/>
    </w:rPr>
  </w:style>
  <w:style w:type="character" w:customStyle="1" w:styleId="VoettekstChar">
    <w:name w:val="Voettekst Char"/>
    <w:link w:val="Voettekst"/>
    <w:rsid w:val="007377FE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746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7465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20300A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4C4453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626985"/>
    <w:rPr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link w:val="Kop1Char"/>
    <w:uiPriority w:val="9"/>
    <w:qFormat/>
    <w:rsid w:val="0062698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14D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814DB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rsid w:val="00760787"/>
  </w:style>
  <w:style w:type="character" w:styleId="Zwaar">
    <w:name w:val="Strong"/>
    <w:uiPriority w:val="22"/>
    <w:qFormat/>
    <w:rsid w:val="00760787"/>
    <w:rPr>
      <w:b/>
      <w:bCs/>
    </w:rPr>
  </w:style>
  <w:style w:type="character" w:styleId="Hyperlink">
    <w:name w:val="Hyperlink"/>
    <w:rsid w:val="002C3A89"/>
    <w:rPr>
      <w:color w:val="0000FF"/>
      <w:u w:val="single"/>
    </w:rPr>
  </w:style>
  <w:style w:type="character" w:customStyle="1" w:styleId="VoettekstChar">
    <w:name w:val="Voettekst Char"/>
    <w:link w:val="Voettekst"/>
    <w:rsid w:val="007377FE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746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7465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20300A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4C4453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626985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33C19-94CF-4CA3-A34C-A6C7664CF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397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Opzet Gebruikshandleiding Sijperda Verhuur B</vt:lpstr>
    </vt:vector>
  </TitlesOfParts>
  <Company>Sijperda Verhuur B.V.</Company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Opzet Gebruikshandleiding Sijperda Verhuur B</dc:title>
  <dc:creator>Jeroen Slagboom | Sijperda Verhuur BV</dc:creator>
  <cp:lastModifiedBy>Jeroen Slagboom | Sijperda Verhuur BV</cp:lastModifiedBy>
  <cp:revision>4</cp:revision>
  <cp:lastPrinted>2008-04-28T06:51:00Z</cp:lastPrinted>
  <dcterms:created xsi:type="dcterms:W3CDTF">2017-06-22T09:05:00Z</dcterms:created>
  <dcterms:modified xsi:type="dcterms:W3CDTF">2017-06-22T10:29:00Z</dcterms:modified>
</cp:coreProperties>
</file>