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B7BD5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0024E8B" wp14:editId="638C0588">
            <wp:simplePos x="0" y="0"/>
            <wp:positionH relativeFrom="column">
              <wp:posOffset>4854575</wp:posOffset>
            </wp:positionH>
            <wp:positionV relativeFrom="paragraph">
              <wp:posOffset>-843915</wp:posOffset>
            </wp:positionV>
            <wp:extent cx="1743710" cy="1355725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35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CB7BD5" w:rsidRPr="00CB7BD5" w:rsidRDefault="00CB7BD5" w:rsidP="00CB7BD5">
      <w:pPr>
        <w:pStyle w:val="Kop1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36"/>
        </w:rPr>
      </w:pPr>
      <w:r w:rsidRPr="00CB7BD5">
        <w:rPr>
          <w:rFonts w:ascii="Arial" w:hAnsi="Arial" w:cs="Arial"/>
          <w:bCs w:val="0"/>
          <w:sz w:val="40"/>
          <w:szCs w:val="36"/>
        </w:rPr>
        <w:t>Motorgrondboormachine 2 persoons</w:t>
      </w:r>
    </w:p>
    <w:p w:rsidR="00CB7BD5" w:rsidRPr="00CB7BD5" w:rsidRDefault="00CB7BD5" w:rsidP="00CB7BD5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Cs w:val="40"/>
        </w:rPr>
      </w:pPr>
    </w:p>
    <w:p w:rsidR="00A2529F" w:rsidRPr="00CB7BD5" w:rsidRDefault="00DF4796" w:rsidP="00CB7BD5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8"/>
          <w:szCs w:val="40"/>
        </w:rPr>
      </w:pPr>
      <w:r>
        <w:rPr>
          <w:rFonts w:ascii="Arial" w:hAnsi="Arial" w:cs="Arial"/>
          <w:b/>
          <w:bCs/>
          <w:sz w:val="28"/>
          <w:szCs w:val="40"/>
        </w:rPr>
        <w:t>STIHL</w:t>
      </w:r>
      <w:r w:rsidR="00505CBD" w:rsidRPr="00CB7BD5">
        <w:rPr>
          <w:rFonts w:ascii="Arial" w:hAnsi="Arial" w:cs="Arial"/>
          <w:b/>
          <w:bCs/>
          <w:sz w:val="28"/>
          <w:szCs w:val="40"/>
        </w:rPr>
        <w:t xml:space="preserve"> BT360</w:t>
      </w:r>
    </w:p>
    <w:p w:rsidR="00505CBD" w:rsidRDefault="00505CBD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E18AF" w:rsidRDefault="00505CBD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CB7BD5">
        <w:rPr>
          <w:rFonts w:ascii="Arial" w:hAnsi="Arial" w:cs="Arial"/>
          <w:sz w:val="20"/>
          <w:szCs w:val="20"/>
        </w:rPr>
        <w:tab/>
      </w:r>
      <w:r w:rsidR="00CB7BD5">
        <w:rPr>
          <w:rFonts w:ascii="Arial" w:hAnsi="Arial" w:cs="Arial"/>
          <w:sz w:val="20"/>
          <w:szCs w:val="20"/>
        </w:rPr>
        <w:tab/>
      </w:r>
      <w:r w:rsidR="00CB7BD5">
        <w:rPr>
          <w:rFonts w:ascii="Arial" w:hAnsi="Arial" w:cs="Arial"/>
          <w:sz w:val="20"/>
          <w:szCs w:val="20"/>
        </w:rPr>
        <w:tab/>
      </w:r>
      <w:r w:rsidR="00CB7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28,8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6943D3">
        <w:rPr>
          <w:rFonts w:ascii="Arial" w:hAnsi="Arial" w:cs="Arial"/>
          <w:sz w:val="20"/>
          <w:szCs w:val="20"/>
        </w:rPr>
        <w:t xml:space="preserve"> (zonder boor)</w:t>
      </w:r>
      <w:r w:rsidR="00EA69C5">
        <w:rPr>
          <w:rFonts w:ascii="Arial" w:hAnsi="Arial" w:cs="Arial"/>
          <w:sz w:val="20"/>
          <w:szCs w:val="20"/>
        </w:rPr>
        <w:br/>
      </w:r>
    </w:p>
    <w:p w:rsidR="006943D3" w:rsidRDefault="004137D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Lengte boren: </w:t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05CBD">
        <w:rPr>
          <w:rFonts w:ascii="Arial" w:hAnsi="Arial" w:cs="Arial"/>
          <w:color w:val="000000"/>
          <w:sz w:val="20"/>
          <w:szCs w:val="20"/>
          <w:shd w:val="clear" w:color="auto" w:fill="FFFFFF"/>
        </w:rPr>
        <w:t>0,80</w:t>
      </w:r>
      <w:r w:rsidR="006943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E18AF" w:rsidRDefault="00AE18A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943D3" w:rsidRDefault="00505CBD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Dikte boren: </w:t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 </w:t>
      </w:r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90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120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150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200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280 </w:t>
      </w:r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mm</w:t>
      </w:r>
    </w:p>
    <w:p w:rsidR="00AE18AF" w:rsidRDefault="00AE18AF" w:rsidP="00CB7B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E18AF" w:rsidRDefault="006943D3" w:rsidP="00CB7B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Verlengstuk:</w:t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BD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0,50</w:t>
      </w:r>
      <w:r w:rsidR="00505C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E18A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3318F">
        <w:rPr>
          <w:rFonts w:ascii="Arial" w:hAnsi="Arial" w:cs="Arial"/>
          <w:sz w:val="20"/>
          <w:szCs w:val="20"/>
        </w:rPr>
        <w:br/>
      </w:r>
    </w:p>
    <w:p w:rsidR="004E0D61" w:rsidRPr="00CB7BD5" w:rsidRDefault="00CB7BD5" w:rsidP="00CB7B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>- Vermogen:</w:t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  <w:t>3,9 pk</w:t>
      </w:r>
    </w:p>
    <w:p w:rsidR="00AE18AF" w:rsidRDefault="00AE18AF" w:rsidP="00CB7B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</w:p>
    <w:p w:rsidR="00CB7BD5" w:rsidRPr="00CB7BD5" w:rsidRDefault="00CB7BD5" w:rsidP="00CB7B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>- Spiltoerental:</w:t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  <w:t>50 p/min</w:t>
      </w:r>
    </w:p>
    <w:p w:rsidR="00AE18AF" w:rsidRDefault="00AE18AF" w:rsidP="00CB7B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</w:p>
    <w:p w:rsidR="00CB7BD5" w:rsidRPr="00CB7BD5" w:rsidRDefault="00CB7BD5" w:rsidP="00CB7B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- Geluidsniveau: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CB7BD5">
        <w:rPr>
          <w:rFonts w:ascii="Arial" w:hAnsi="Arial" w:cs="Arial"/>
          <w:color w:val="000000"/>
          <w:sz w:val="20"/>
          <w:szCs w:val="18"/>
          <w:shd w:val="clear" w:color="auto" w:fill="FFFFFF"/>
        </w:rPr>
        <w:t>111 d(B)</w:t>
      </w:r>
    </w:p>
    <w:p w:rsidR="00CB7BD5" w:rsidRDefault="00CB7BD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CB7BD5" w:rsidRDefault="00CB7BD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6F3B4C" w:rsidRPr="00CB7BD5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B7BD5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CB7BD5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137D2"/>
    <w:rsid w:val="00430CAF"/>
    <w:rsid w:val="00437543"/>
    <w:rsid w:val="004B1B0D"/>
    <w:rsid w:val="004E0D61"/>
    <w:rsid w:val="004F14F0"/>
    <w:rsid w:val="00504E35"/>
    <w:rsid w:val="00505CBD"/>
    <w:rsid w:val="00520415"/>
    <w:rsid w:val="00543F7F"/>
    <w:rsid w:val="005E2F54"/>
    <w:rsid w:val="005E794C"/>
    <w:rsid w:val="006432A6"/>
    <w:rsid w:val="00661603"/>
    <w:rsid w:val="006943D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31E7B"/>
    <w:rsid w:val="00847E4A"/>
    <w:rsid w:val="008617CD"/>
    <w:rsid w:val="00895402"/>
    <w:rsid w:val="008964A4"/>
    <w:rsid w:val="008D0328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E18AF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B7BD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4796"/>
    <w:rsid w:val="00DF7076"/>
    <w:rsid w:val="00E0019E"/>
    <w:rsid w:val="00E11306"/>
    <w:rsid w:val="00E32BC5"/>
    <w:rsid w:val="00E476AB"/>
    <w:rsid w:val="00EA69C5"/>
    <w:rsid w:val="00EC5639"/>
    <w:rsid w:val="00ED08F2"/>
    <w:rsid w:val="00F8511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B7B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B7BD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B7B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B7BD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D966-DD88-48F8-8326-344F7C61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2015-02-18T07:35:00Z</cp:lastPrinted>
  <dcterms:created xsi:type="dcterms:W3CDTF">2017-04-10T12:34:00Z</dcterms:created>
  <dcterms:modified xsi:type="dcterms:W3CDTF">2017-04-10T12:34:00Z</dcterms:modified>
</cp:coreProperties>
</file>