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F57CBC" w:rsidP="00001033">
      <w:pPr>
        <w:spacing w:line="276" w:lineRule="auto"/>
        <w:jc w:val="right"/>
        <w:rPr>
          <w:rFonts w:ascii="Arial" w:hAnsi="Arial" w:cs="Arial"/>
          <w:b/>
        </w:rPr>
      </w:pPr>
      <w:r>
        <w:rPr>
          <w:noProof/>
        </w:rPr>
        <w:drawing>
          <wp:anchor distT="0" distB="0" distL="114300" distR="114300" simplePos="0" relativeHeight="251658240" behindDoc="0" locked="0" layoutInCell="1" allowOverlap="1" wp14:anchorId="216B9B88" wp14:editId="383A6C0D">
            <wp:simplePos x="0" y="0"/>
            <wp:positionH relativeFrom="column">
              <wp:posOffset>3538220</wp:posOffset>
            </wp:positionH>
            <wp:positionV relativeFrom="paragraph">
              <wp:posOffset>-1133475</wp:posOffset>
            </wp:positionV>
            <wp:extent cx="3122930" cy="2338705"/>
            <wp:effectExtent l="0" t="0" r="1270" b="4445"/>
            <wp:wrapSquare wrapText="bothSides"/>
            <wp:docPr id="1" name="Afbeelding 1" descr="Tapijt-/vloerenrein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ijt-/vloerenreini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930" cy="233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rsidP="00001033">
      <w:pPr>
        <w:spacing w:line="276" w:lineRule="auto"/>
        <w:rPr>
          <w:rFonts w:ascii="Arial" w:hAnsi="Arial" w:cs="Arial"/>
          <w:b/>
        </w:rPr>
      </w:pPr>
    </w:p>
    <w:p w:rsidR="00814DBE" w:rsidRDefault="00ED08F2" w:rsidP="00001033">
      <w:pPr>
        <w:spacing w:line="276" w:lineRule="auto"/>
        <w:rPr>
          <w:rFonts w:ascii="Arial" w:hAnsi="Arial" w:cs="Arial"/>
          <w:b/>
        </w:rPr>
      </w:pPr>
      <w:r>
        <w:rPr>
          <w:rFonts w:ascii="Arial" w:hAnsi="Arial" w:cs="Arial"/>
          <w:b/>
          <w:noProof/>
        </w:rPr>
        <w:drawing>
          <wp:inline distT="0" distB="0" distL="0" distR="0" wp14:anchorId="31A4F2A0" wp14:editId="1FFCADC8">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rsidP="00001033">
      <w:pPr>
        <w:spacing w:line="276" w:lineRule="auto"/>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F57CBC" w:rsidRDefault="00814DBE" w:rsidP="00001033">
      <w:pPr>
        <w:spacing w:line="276" w:lineRule="auto"/>
        <w:rPr>
          <w:rFonts w:ascii="Arial" w:hAnsi="Arial" w:cs="Arial"/>
          <w:b/>
          <w:sz w:val="16"/>
        </w:rPr>
      </w:pPr>
    </w:p>
    <w:p w:rsidR="00001033" w:rsidRPr="00001033" w:rsidRDefault="007377FE" w:rsidP="00001033">
      <w:pPr>
        <w:pStyle w:val="Kop1"/>
        <w:spacing w:before="0" w:beforeAutospacing="0" w:after="0" w:afterAutospacing="0" w:line="276" w:lineRule="auto"/>
        <w:jc w:val="right"/>
        <w:rPr>
          <w:rFonts w:ascii="Arial" w:hAnsi="Arial" w:cs="Arial"/>
          <w:bCs w:val="0"/>
          <w:sz w:val="40"/>
          <w:szCs w:val="40"/>
        </w:rPr>
      </w:pPr>
      <w:r w:rsidRPr="00001033">
        <w:rPr>
          <w:rFonts w:ascii="Arial" w:hAnsi="Arial" w:cs="Arial"/>
          <w:sz w:val="40"/>
          <w:szCs w:val="40"/>
        </w:rPr>
        <w:tab/>
      </w:r>
      <w:r w:rsidR="00FA24AE" w:rsidRPr="00001033">
        <w:rPr>
          <w:rFonts w:ascii="Arial" w:hAnsi="Arial" w:cs="Arial"/>
          <w:sz w:val="40"/>
          <w:szCs w:val="40"/>
        </w:rPr>
        <w:t>Handleiding</w:t>
      </w:r>
      <w:r w:rsidRPr="00001033">
        <w:rPr>
          <w:rFonts w:ascii="Arial" w:hAnsi="Arial" w:cs="Arial"/>
          <w:sz w:val="40"/>
          <w:szCs w:val="40"/>
        </w:rPr>
        <w:t xml:space="preserve">: </w:t>
      </w:r>
      <w:r w:rsidR="00001033" w:rsidRPr="00001033">
        <w:rPr>
          <w:rFonts w:ascii="Arial" w:hAnsi="Arial" w:cs="Arial"/>
          <w:bCs w:val="0"/>
          <w:sz w:val="40"/>
          <w:szCs w:val="40"/>
        </w:rPr>
        <w:t>Tapijt-/vloerenreiniger</w:t>
      </w:r>
    </w:p>
    <w:p w:rsidR="00814DBE" w:rsidRPr="0065453C" w:rsidRDefault="00814DBE" w:rsidP="00001033">
      <w:pPr>
        <w:tabs>
          <w:tab w:val="left" w:pos="753"/>
        </w:tabs>
        <w:spacing w:line="276" w:lineRule="auto"/>
        <w:jc w:val="right"/>
        <w:rPr>
          <w:rFonts w:ascii="Arial" w:hAnsi="Arial" w:cs="Arial"/>
          <w:b/>
          <w:sz w:val="8"/>
          <w:szCs w:val="40"/>
        </w:rPr>
      </w:pPr>
    </w:p>
    <w:p w:rsidR="00F57CBC" w:rsidRDefault="00F57CBC" w:rsidP="00001033">
      <w:pPr>
        <w:spacing w:line="276" w:lineRule="auto"/>
        <w:rPr>
          <w:rFonts w:ascii="Arial" w:hAnsi="Arial" w:cs="Arial"/>
          <w:sz w:val="20"/>
          <w:szCs w:val="20"/>
        </w:rPr>
      </w:pPr>
      <w:r>
        <w:rPr>
          <w:noProof/>
        </w:rPr>
        <w:drawing>
          <wp:inline distT="0" distB="0" distL="0" distR="0" wp14:anchorId="3BA39A56" wp14:editId="0E64B66D">
            <wp:extent cx="4959947" cy="522835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70030" cy="5238981"/>
                    </a:xfrm>
                    <a:prstGeom prst="rect">
                      <a:avLst/>
                    </a:prstGeom>
                  </pic:spPr>
                </pic:pic>
              </a:graphicData>
            </a:graphic>
          </wp:inline>
        </w:drawing>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1 Spuit-/zuigslang op de </w:t>
      </w:r>
      <w:proofErr w:type="spellStart"/>
      <w:r w:rsidRPr="007D1C8A">
        <w:rPr>
          <w:rFonts w:ascii="Arial" w:hAnsi="Arial" w:cs="Arial"/>
          <w:sz w:val="20"/>
          <w:szCs w:val="20"/>
        </w:rPr>
        <w:t>elleboog</w:t>
      </w:r>
      <w:proofErr w:type="spellEnd"/>
      <w:r w:rsidRPr="007D1C8A">
        <w:rPr>
          <w:rFonts w:ascii="Arial" w:hAnsi="Arial" w:cs="Arial"/>
          <w:sz w:val="20"/>
          <w:szCs w:val="20"/>
        </w:rPr>
        <w:t xml:space="preserve"> aansluiten Spuit-/zuigslang op het apparaat aansluiten </w:t>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2 Reinigingsoplossing aanbrengen, schoonwaterreservoir vullen </w:t>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3 Bedrijfsmodus selecteren </w:t>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4 Reinigen </w:t>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5 Schoonwaterreservoir leegmaken </w:t>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6 Vuilwaterreservoir leegmaken </w:t>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7 </w:t>
      </w:r>
      <w:proofErr w:type="spellStart"/>
      <w:r w:rsidRPr="007D1C8A">
        <w:rPr>
          <w:rFonts w:ascii="Arial" w:hAnsi="Arial" w:cs="Arial"/>
          <w:sz w:val="20"/>
          <w:szCs w:val="20"/>
        </w:rPr>
        <w:t>Verswaterreservoir</w:t>
      </w:r>
      <w:proofErr w:type="spellEnd"/>
      <w:r w:rsidRPr="007D1C8A">
        <w:rPr>
          <w:rFonts w:ascii="Arial" w:hAnsi="Arial" w:cs="Arial"/>
          <w:sz w:val="20"/>
          <w:szCs w:val="20"/>
        </w:rPr>
        <w:t xml:space="preserve"> vullen (zonder reinigingsmiddel) Apparaat spoelen </w:t>
      </w:r>
    </w:p>
    <w:p w:rsidR="00001033" w:rsidRDefault="00E93814" w:rsidP="00001033">
      <w:pPr>
        <w:spacing w:line="276" w:lineRule="auto"/>
        <w:rPr>
          <w:rFonts w:ascii="Arial" w:hAnsi="Arial" w:cs="Arial"/>
          <w:sz w:val="20"/>
          <w:szCs w:val="20"/>
        </w:rPr>
      </w:pPr>
      <w:r w:rsidRPr="007D1C8A">
        <w:rPr>
          <w:rFonts w:ascii="Arial" w:hAnsi="Arial" w:cs="Arial"/>
          <w:sz w:val="20"/>
          <w:szCs w:val="20"/>
        </w:rPr>
        <w:t xml:space="preserve">8 Pluizenzeef reinigen Schoonwaterzeef reinigen </w:t>
      </w:r>
    </w:p>
    <w:p w:rsidR="00E93814" w:rsidRPr="007D1C8A" w:rsidRDefault="00E93814" w:rsidP="00001033">
      <w:pPr>
        <w:spacing w:line="276" w:lineRule="auto"/>
        <w:rPr>
          <w:rFonts w:ascii="Arial" w:hAnsi="Arial" w:cs="Arial"/>
          <w:sz w:val="20"/>
          <w:szCs w:val="20"/>
        </w:rPr>
      </w:pPr>
      <w:r w:rsidRPr="007D1C8A">
        <w:rPr>
          <w:rFonts w:ascii="Arial" w:hAnsi="Arial" w:cs="Arial"/>
          <w:sz w:val="20"/>
          <w:szCs w:val="20"/>
        </w:rPr>
        <w:t>9 Apparaat laten drogen</w:t>
      </w:r>
    </w:p>
    <w:p w:rsidR="00B92BF3" w:rsidRDefault="0065453C" w:rsidP="00001033">
      <w:pPr>
        <w:spacing w:line="276" w:lineRule="auto"/>
        <w:rPr>
          <w:rFonts w:ascii="Arial" w:hAnsi="Arial" w:cs="Arial"/>
          <w:sz w:val="20"/>
          <w:szCs w:val="20"/>
        </w:rPr>
      </w:pPr>
      <w:r>
        <w:rPr>
          <w:rFonts w:ascii="Arial" w:hAnsi="Arial" w:cs="Arial"/>
          <w:noProof/>
          <w:sz w:val="20"/>
          <w:szCs w:val="20"/>
        </w:rPr>
        <w:lastRenderedPageBreak/>
        <w:drawing>
          <wp:anchor distT="0" distB="0" distL="114300" distR="114300" simplePos="0" relativeHeight="251659264" behindDoc="1" locked="0" layoutInCell="1" allowOverlap="1" wp14:anchorId="552B4F19" wp14:editId="79865F66">
            <wp:simplePos x="0" y="0"/>
            <wp:positionH relativeFrom="column">
              <wp:posOffset>2470320</wp:posOffset>
            </wp:positionH>
            <wp:positionV relativeFrom="paragraph">
              <wp:posOffset>-92193</wp:posOffset>
            </wp:positionV>
            <wp:extent cx="4342240" cy="5970162"/>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2240" cy="5970162"/>
                    </a:xfrm>
                    <a:prstGeom prst="rect">
                      <a:avLst/>
                    </a:prstGeom>
                    <a:noFill/>
                    <a:ln>
                      <a:noFill/>
                    </a:ln>
                  </pic:spPr>
                </pic:pic>
              </a:graphicData>
            </a:graphic>
            <wp14:sizeRelH relativeFrom="page">
              <wp14:pctWidth>0</wp14:pctWidth>
            </wp14:sizeRelH>
            <wp14:sizeRelV relativeFrom="page">
              <wp14:pctHeight>0</wp14:pctHeight>
            </wp14:sizeRelV>
          </wp:anchor>
        </w:drawing>
      </w:r>
      <w:r w:rsidR="00E93814" w:rsidRPr="007D1C8A">
        <w:rPr>
          <w:rFonts w:ascii="Arial" w:hAnsi="Arial" w:cs="Arial"/>
          <w:sz w:val="20"/>
          <w:szCs w:val="20"/>
        </w:rPr>
        <w:t xml:space="preserve">1 Handsproeier voor kussenreiniging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2 Kabelhaak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3 Adapter voor toebehoren (Homebase)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4 Houder voor accessoires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5 Netkabel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6 </w:t>
      </w:r>
      <w:proofErr w:type="spellStart"/>
      <w:r w:rsidRPr="007D1C8A">
        <w:rPr>
          <w:rFonts w:ascii="Arial" w:hAnsi="Arial" w:cs="Arial"/>
          <w:sz w:val="20"/>
          <w:szCs w:val="20"/>
        </w:rPr>
        <w:t>Quickstart</w:t>
      </w:r>
      <w:proofErr w:type="spellEnd"/>
      <w:r w:rsidRPr="007D1C8A">
        <w:rPr>
          <w:rFonts w:ascii="Arial" w:hAnsi="Arial" w:cs="Arial"/>
          <w:sz w:val="20"/>
          <w:szCs w:val="20"/>
        </w:rPr>
        <w:t xml:space="preserve">-handleiding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7 Schoonwaterreservoir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8 </w:t>
      </w:r>
      <w:proofErr w:type="spellStart"/>
      <w:r w:rsidRPr="007D1C8A">
        <w:rPr>
          <w:rFonts w:ascii="Arial" w:hAnsi="Arial" w:cs="Arial"/>
          <w:sz w:val="20"/>
          <w:szCs w:val="20"/>
        </w:rPr>
        <w:t>Verswaterzeef</w:t>
      </w:r>
      <w:proofErr w:type="spellEnd"/>
      <w:r w:rsidRPr="007D1C8A">
        <w:rPr>
          <w:rFonts w:ascii="Arial" w:hAnsi="Arial" w:cs="Arial"/>
          <w:sz w:val="20"/>
          <w:szCs w:val="20"/>
        </w:rPr>
        <w:t xml:space="preserve">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9 Schakelaar spuiten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10 Schakelaar zuigen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11 Behuizing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12 Typeplaatje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13 Zwenkwiel </w:t>
      </w:r>
    </w:p>
    <w:p w:rsidR="00B92BF3" w:rsidRDefault="00E93814" w:rsidP="00001033">
      <w:pPr>
        <w:spacing w:line="276" w:lineRule="auto"/>
        <w:rPr>
          <w:rFonts w:ascii="Arial" w:hAnsi="Arial" w:cs="Arial"/>
          <w:sz w:val="20"/>
          <w:szCs w:val="20"/>
        </w:rPr>
      </w:pPr>
      <w:r w:rsidRPr="007D1C8A">
        <w:rPr>
          <w:rFonts w:ascii="Arial" w:hAnsi="Arial" w:cs="Arial"/>
          <w:sz w:val="20"/>
          <w:szCs w:val="20"/>
        </w:rPr>
        <w:t xml:space="preserve">14 Spuitslangaansluiting </w:t>
      </w:r>
    </w:p>
    <w:p w:rsidR="00801522" w:rsidRDefault="00E93814" w:rsidP="00001033">
      <w:pPr>
        <w:spacing w:line="276" w:lineRule="auto"/>
        <w:rPr>
          <w:rFonts w:ascii="Arial" w:hAnsi="Arial" w:cs="Arial"/>
          <w:sz w:val="20"/>
          <w:szCs w:val="20"/>
        </w:rPr>
      </w:pPr>
      <w:r w:rsidRPr="007D1C8A">
        <w:rPr>
          <w:rFonts w:ascii="Arial" w:hAnsi="Arial" w:cs="Arial"/>
          <w:sz w:val="20"/>
          <w:szCs w:val="20"/>
        </w:rPr>
        <w:t>15 Contactdoos voor extra borstel-</w:t>
      </w:r>
      <w:proofErr w:type="spellStart"/>
      <w:r w:rsidRPr="007D1C8A">
        <w:rPr>
          <w:rFonts w:ascii="Arial" w:hAnsi="Arial" w:cs="Arial"/>
          <w:sz w:val="20"/>
          <w:szCs w:val="20"/>
        </w:rPr>
        <w:t>waskop</w:t>
      </w:r>
      <w:proofErr w:type="spellEnd"/>
      <w:r w:rsidRPr="007D1C8A">
        <w:rPr>
          <w:rFonts w:ascii="Arial" w:hAnsi="Arial" w:cs="Arial"/>
          <w:sz w:val="20"/>
          <w:szCs w:val="20"/>
        </w:rPr>
        <w:t xml:space="preserve">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16 Zuigslangaansluiting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17 Reservoir voor antischuimmiddel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18 Deksel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19 </w:t>
      </w:r>
      <w:proofErr w:type="spellStart"/>
      <w:r w:rsidRPr="007D1C8A">
        <w:rPr>
          <w:rFonts w:ascii="Arial" w:hAnsi="Arial" w:cs="Arial"/>
          <w:sz w:val="20"/>
          <w:szCs w:val="20"/>
        </w:rPr>
        <w:t>Opbergvak</w:t>
      </w:r>
      <w:proofErr w:type="spellEnd"/>
      <w:r w:rsidRPr="007D1C8A">
        <w:rPr>
          <w:rFonts w:ascii="Arial" w:hAnsi="Arial" w:cs="Arial"/>
          <w:sz w:val="20"/>
          <w:szCs w:val="20"/>
        </w:rPr>
        <w:t xml:space="preserve"> voor reinigingsmiddel-tabs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20 Handgreep van het apparaat </w:t>
      </w:r>
    </w:p>
    <w:p w:rsidR="00E93814" w:rsidRPr="007D1C8A" w:rsidRDefault="00E93814" w:rsidP="00001033">
      <w:pPr>
        <w:spacing w:line="276" w:lineRule="auto"/>
        <w:rPr>
          <w:rFonts w:ascii="Arial" w:hAnsi="Arial" w:cs="Arial"/>
          <w:sz w:val="20"/>
          <w:szCs w:val="20"/>
        </w:rPr>
      </w:pPr>
      <w:r w:rsidRPr="007D1C8A">
        <w:rPr>
          <w:rFonts w:ascii="Arial" w:hAnsi="Arial" w:cs="Arial"/>
          <w:sz w:val="20"/>
          <w:szCs w:val="20"/>
        </w:rPr>
        <w:t>21 Vloersproeier voor tapijtreiniging</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22 Tapijtadapter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23 Ontgrendeling voor vloersproeier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24 Zuigbuis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25 Sproeiermond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26 Verbindingsmoer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27 Handgreep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28 Elleboog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29 Hendel aan </w:t>
      </w:r>
      <w:proofErr w:type="spellStart"/>
      <w:r w:rsidRPr="007D1C8A">
        <w:rPr>
          <w:rFonts w:ascii="Arial" w:hAnsi="Arial" w:cs="Arial"/>
          <w:sz w:val="20"/>
          <w:szCs w:val="20"/>
        </w:rPr>
        <w:t>elleboog</w:t>
      </w:r>
      <w:proofErr w:type="spellEnd"/>
      <w:r w:rsidRPr="007D1C8A">
        <w:rPr>
          <w:rFonts w:ascii="Arial" w:hAnsi="Arial" w:cs="Arial"/>
          <w:sz w:val="20"/>
          <w:szCs w:val="20"/>
        </w:rPr>
        <w:t xml:space="preserve">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30 Spuitslang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31 Zuigslang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32 Spuit-/zuigslang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33 Vuilwaterreservoir, uitneembaar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34 Handgreep van het vuilwaterreservoir </w:t>
      </w:r>
    </w:p>
    <w:p w:rsidR="00801522" w:rsidRDefault="00E93814" w:rsidP="00001033">
      <w:pPr>
        <w:spacing w:line="276" w:lineRule="auto"/>
        <w:rPr>
          <w:rFonts w:ascii="Arial" w:hAnsi="Arial" w:cs="Arial"/>
          <w:sz w:val="20"/>
          <w:szCs w:val="20"/>
        </w:rPr>
      </w:pPr>
      <w:r w:rsidRPr="007D1C8A">
        <w:rPr>
          <w:rFonts w:ascii="Arial" w:hAnsi="Arial" w:cs="Arial"/>
          <w:sz w:val="20"/>
          <w:szCs w:val="20"/>
        </w:rPr>
        <w:t xml:space="preserve">35 Afdichting op het deksel </w:t>
      </w:r>
    </w:p>
    <w:p w:rsidR="00E93814" w:rsidRPr="007D1C8A" w:rsidRDefault="00E93814" w:rsidP="00001033">
      <w:pPr>
        <w:spacing w:line="276" w:lineRule="auto"/>
        <w:rPr>
          <w:rFonts w:ascii="Arial" w:hAnsi="Arial" w:cs="Arial"/>
          <w:sz w:val="20"/>
          <w:szCs w:val="20"/>
        </w:rPr>
      </w:pPr>
      <w:r w:rsidRPr="007D1C8A">
        <w:rPr>
          <w:rFonts w:ascii="Arial" w:hAnsi="Arial" w:cs="Arial"/>
          <w:sz w:val="20"/>
          <w:szCs w:val="20"/>
        </w:rPr>
        <w:t>36 Pluizenzeef</w:t>
      </w:r>
    </w:p>
    <w:p w:rsidR="006F3B4C" w:rsidRPr="007D1C8A" w:rsidRDefault="006F3B4C" w:rsidP="00001033">
      <w:pPr>
        <w:spacing w:line="276" w:lineRule="auto"/>
        <w:rPr>
          <w:rFonts w:ascii="Arial" w:hAnsi="Arial" w:cs="Arial"/>
          <w:sz w:val="20"/>
          <w:szCs w:val="20"/>
        </w:rPr>
      </w:pPr>
    </w:p>
    <w:p w:rsidR="00E64FD0" w:rsidRDefault="00E64FD0" w:rsidP="00001033">
      <w:pPr>
        <w:spacing w:line="276" w:lineRule="auto"/>
        <w:rPr>
          <w:rFonts w:ascii="Arial" w:hAnsi="Arial" w:cs="Arial"/>
          <w:sz w:val="20"/>
          <w:szCs w:val="20"/>
        </w:rPr>
      </w:pPr>
      <w:r>
        <w:rPr>
          <w:rFonts w:ascii="Arial" w:hAnsi="Arial" w:cs="Arial"/>
          <w:sz w:val="20"/>
          <w:szCs w:val="20"/>
        </w:rPr>
        <w:t xml:space="preserve">- </w:t>
      </w:r>
      <w:r w:rsidR="00E93814" w:rsidRPr="007D1C8A">
        <w:rPr>
          <w:rFonts w:ascii="Arial" w:hAnsi="Arial" w:cs="Arial"/>
          <w:sz w:val="20"/>
          <w:szCs w:val="20"/>
        </w:rPr>
        <w:t xml:space="preserve">Schoon water en reinigingsmiddel in een proper reservoir mengen (concentratie volgens de gegevens van het reinigingsmiddel). </w:t>
      </w:r>
    </w:p>
    <w:p w:rsidR="00E64FD0" w:rsidRPr="007D1C8A" w:rsidRDefault="00E64FD0" w:rsidP="00E64FD0">
      <w:pPr>
        <w:spacing w:line="276" w:lineRule="auto"/>
        <w:rPr>
          <w:rFonts w:ascii="Arial" w:hAnsi="Arial" w:cs="Arial"/>
          <w:sz w:val="20"/>
          <w:szCs w:val="20"/>
        </w:rPr>
      </w:pPr>
      <w:r>
        <w:rPr>
          <w:rFonts w:ascii="Arial" w:hAnsi="Arial" w:cs="Arial"/>
          <w:sz w:val="20"/>
          <w:szCs w:val="20"/>
        </w:rPr>
        <w:t xml:space="preserve">- </w:t>
      </w:r>
      <w:r w:rsidRPr="007D1C8A">
        <w:rPr>
          <w:rFonts w:ascii="Arial" w:hAnsi="Arial" w:cs="Arial"/>
          <w:sz w:val="20"/>
          <w:szCs w:val="20"/>
        </w:rPr>
        <w:t xml:space="preserve">Reinigingsoplossing in het schoonwaterreservoir vullen. Het </w:t>
      </w:r>
      <w:proofErr w:type="spellStart"/>
      <w:r w:rsidRPr="007D1C8A">
        <w:rPr>
          <w:rFonts w:ascii="Arial" w:hAnsi="Arial" w:cs="Arial"/>
          <w:sz w:val="20"/>
          <w:szCs w:val="20"/>
        </w:rPr>
        <w:t>vulpeil</w:t>
      </w:r>
      <w:proofErr w:type="spellEnd"/>
      <w:r w:rsidRPr="007D1C8A">
        <w:rPr>
          <w:rFonts w:ascii="Arial" w:hAnsi="Arial" w:cs="Arial"/>
          <w:sz w:val="20"/>
          <w:szCs w:val="20"/>
        </w:rPr>
        <w:t xml:space="preserve"> mag de markering „MAX“ niet overschrijden.</w:t>
      </w:r>
    </w:p>
    <w:p w:rsidR="00E64FD0" w:rsidRDefault="00E64FD0" w:rsidP="00001033">
      <w:pPr>
        <w:spacing w:line="276" w:lineRule="auto"/>
        <w:rPr>
          <w:rFonts w:ascii="Arial" w:hAnsi="Arial" w:cs="Arial"/>
          <w:sz w:val="20"/>
          <w:szCs w:val="20"/>
        </w:rPr>
      </w:pPr>
      <w:r>
        <w:rPr>
          <w:rFonts w:ascii="Arial" w:hAnsi="Arial" w:cs="Arial"/>
          <w:sz w:val="20"/>
          <w:szCs w:val="20"/>
        </w:rPr>
        <w:t xml:space="preserve">- </w:t>
      </w:r>
      <w:r w:rsidR="007F7053" w:rsidRPr="007D1C8A">
        <w:rPr>
          <w:rFonts w:ascii="Arial" w:hAnsi="Arial" w:cs="Arial"/>
          <w:sz w:val="20"/>
          <w:szCs w:val="20"/>
        </w:rPr>
        <w:t xml:space="preserve">Instructie: Bij de reiniging van vooraf </w:t>
      </w:r>
      <w:proofErr w:type="spellStart"/>
      <w:r w:rsidR="007F7053" w:rsidRPr="007D1C8A">
        <w:rPr>
          <w:rFonts w:ascii="Arial" w:hAnsi="Arial" w:cs="Arial"/>
          <w:sz w:val="20"/>
          <w:szCs w:val="20"/>
        </w:rPr>
        <w:t>ingeschuimde</w:t>
      </w:r>
      <w:proofErr w:type="spellEnd"/>
      <w:r w:rsidR="007F7053" w:rsidRPr="007D1C8A">
        <w:rPr>
          <w:rFonts w:ascii="Arial" w:hAnsi="Arial" w:cs="Arial"/>
          <w:sz w:val="20"/>
          <w:szCs w:val="20"/>
        </w:rPr>
        <w:t xml:space="preserve"> tapijtvloeren ontstaan schuim in het vuilwaterreservoir. De schuimvorming kan tegengegaan worden door de toevoeging van antischuimmiddel. </w:t>
      </w:r>
    </w:p>
    <w:p w:rsidR="007F7053" w:rsidRPr="007D1C8A" w:rsidRDefault="007F7053" w:rsidP="00001033">
      <w:pPr>
        <w:spacing w:line="276" w:lineRule="auto"/>
        <w:rPr>
          <w:rFonts w:ascii="Arial" w:hAnsi="Arial" w:cs="Arial"/>
          <w:sz w:val="20"/>
          <w:szCs w:val="20"/>
        </w:rPr>
      </w:pPr>
    </w:p>
    <w:p w:rsidR="007F7053" w:rsidRPr="00A66FB4" w:rsidRDefault="007F7053" w:rsidP="00001033">
      <w:pPr>
        <w:spacing w:line="276" w:lineRule="auto"/>
        <w:rPr>
          <w:rFonts w:ascii="Arial" w:hAnsi="Arial" w:cs="Arial"/>
          <w:b/>
          <w:sz w:val="20"/>
          <w:szCs w:val="20"/>
        </w:rPr>
      </w:pPr>
      <w:r w:rsidRPr="00A66FB4">
        <w:rPr>
          <w:rFonts w:ascii="Arial" w:hAnsi="Arial" w:cs="Arial"/>
          <w:b/>
          <w:sz w:val="20"/>
          <w:szCs w:val="20"/>
        </w:rPr>
        <w:t>Apparaat inschakelen</w:t>
      </w:r>
    </w:p>
    <w:p w:rsidR="007F7053" w:rsidRPr="007D1C8A" w:rsidRDefault="007F7053" w:rsidP="00001033">
      <w:pPr>
        <w:spacing w:line="276" w:lineRule="auto"/>
        <w:rPr>
          <w:rFonts w:ascii="Arial" w:hAnsi="Arial" w:cs="Arial"/>
          <w:sz w:val="20"/>
          <w:szCs w:val="20"/>
        </w:rPr>
      </w:pPr>
      <w:r w:rsidRPr="007D1C8A">
        <w:rPr>
          <w:rFonts w:ascii="Arial" w:hAnsi="Arial" w:cs="Arial"/>
          <w:sz w:val="20"/>
          <w:szCs w:val="20"/>
        </w:rPr>
        <w:t>Steek de netstekker in de contactdoos. Schakelaar zuigen indrukken om de zuigturbine in te schakelen. Schakelaar Spuiten indrukken om de spuitpomp in te schakelen</w:t>
      </w:r>
    </w:p>
    <w:p w:rsidR="007F7053" w:rsidRPr="007D1C8A" w:rsidRDefault="007F7053" w:rsidP="00001033">
      <w:pPr>
        <w:spacing w:line="276" w:lineRule="auto"/>
        <w:rPr>
          <w:rFonts w:ascii="Arial" w:hAnsi="Arial" w:cs="Arial"/>
          <w:sz w:val="20"/>
          <w:szCs w:val="20"/>
        </w:rPr>
      </w:pPr>
    </w:p>
    <w:p w:rsidR="007F7053" w:rsidRPr="00A66FB4" w:rsidRDefault="007F7053" w:rsidP="00001033">
      <w:pPr>
        <w:spacing w:line="276" w:lineRule="auto"/>
        <w:rPr>
          <w:rFonts w:ascii="Arial" w:hAnsi="Arial" w:cs="Arial"/>
          <w:b/>
          <w:sz w:val="20"/>
          <w:szCs w:val="20"/>
        </w:rPr>
      </w:pPr>
      <w:r w:rsidRPr="00A66FB4">
        <w:rPr>
          <w:rFonts w:ascii="Arial" w:hAnsi="Arial" w:cs="Arial"/>
          <w:b/>
          <w:sz w:val="20"/>
          <w:szCs w:val="20"/>
        </w:rPr>
        <w:t>Apparaat uitschakelen</w:t>
      </w:r>
    </w:p>
    <w:p w:rsidR="007F7053" w:rsidRPr="007D1C8A" w:rsidRDefault="007F7053" w:rsidP="00001033">
      <w:pPr>
        <w:spacing w:line="276" w:lineRule="auto"/>
        <w:rPr>
          <w:rFonts w:ascii="Arial" w:hAnsi="Arial" w:cs="Arial"/>
          <w:sz w:val="20"/>
          <w:szCs w:val="20"/>
        </w:rPr>
      </w:pPr>
      <w:r w:rsidRPr="007D1C8A">
        <w:rPr>
          <w:rFonts w:ascii="Arial" w:hAnsi="Arial" w:cs="Arial"/>
          <w:sz w:val="20"/>
          <w:szCs w:val="20"/>
        </w:rPr>
        <w:t>Schakelaar spuiten en schakelaar zuigen uitschakelen. Netstekker uittrekken.</w:t>
      </w:r>
    </w:p>
    <w:p w:rsidR="006F3B4C" w:rsidRPr="007D1C8A" w:rsidRDefault="006F3B4C" w:rsidP="00001033">
      <w:pPr>
        <w:spacing w:line="276" w:lineRule="auto"/>
        <w:rPr>
          <w:rFonts w:ascii="Arial" w:hAnsi="Arial" w:cs="Arial"/>
          <w:sz w:val="20"/>
          <w:szCs w:val="20"/>
        </w:rPr>
      </w:pPr>
    </w:p>
    <w:p w:rsidR="00A66FB4" w:rsidRDefault="00A66FB4" w:rsidP="00001033">
      <w:pPr>
        <w:spacing w:line="276" w:lineRule="auto"/>
        <w:rPr>
          <w:rFonts w:ascii="Arial" w:hAnsi="Arial" w:cs="Arial"/>
          <w:sz w:val="20"/>
          <w:szCs w:val="20"/>
        </w:rPr>
      </w:pPr>
    </w:p>
    <w:p w:rsidR="006F3B4C" w:rsidRPr="00A66FB4" w:rsidRDefault="007F7053" w:rsidP="00001033">
      <w:pPr>
        <w:spacing w:line="276" w:lineRule="auto"/>
        <w:rPr>
          <w:rFonts w:ascii="Arial" w:hAnsi="Arial" w:cs="Arial"/>
          <w:b/>
          <w:sz w:val="20"/>
          <w:szCs w:val="20"/>
        </w:rPr>
      </w:pPr>
      <w:r w:rsidRPr="00A66FB4">
        <w:rPr>
          <w:rFonts w:ascii="Arial" w:hAnsi="Arial" w:cs="Arial"/>
          <w:b/>
          <w:sz w:val="20"/>
          <w:szCs w:val="20"/>
        </w:rPr>
        <w:lastRenderedPageBreak/>
        <w:t>Vuilw</w:t>
      </w:r>
      <w:bookmarkStart w:id="0" w:name="_GoBack"/>
      <w:bookmarkEnd w:id="0"/>
      <w:r w:rsidRPr="00A66FB4">
        <w:rPr>
          <w:rFonts w:ascii="Arial" w:hAnsi="Arial" w:cs="Arial"/>
          <w:b/>
          <w:sz w:val="20"/>
          <w:szCs w:val="20"/>
        </w:rPr>
        <w:t>aterreservoir leegmaken</w:t>
      </w:r>
    </w:p>
    <w:p w:rsidR="006F3B4C" w:rsidRPr="007D1C8A" w:rsidRDefault="007F7053" w:rsidP="00001033">
      <w:pPr>
        <w:spacing w:line="276" w:lineRule="auto"/>
        <w:rPr>
          <w:rFonts w:ascii="Arial" w:hAnsi="Arial" w:cs="Arial"/>
          <w:sz w:val="20"/>
          <w:szCs w:val="20"/>
        </w:rPr>
      </w:pPr>
      <w:r w:rsidRPr="007D1C8A">
        <w:rPr>
          <w:rFonts w:ascii="Arial" w:hAnsi="Arial" w:cs="Arial"/>
          <w:sz w:val="20"/>
          <w:szCs w:val="20"/>
        </w:rPr>
        <w:t>Indien het vuilwaterreservoir vol is, de schakelaar zuigen en de schakelaar spuiten uitschakelen. Deksel verwijderen. Vuilwaterreservoir uit het apparaat nemen en leegmaken.</w:t>
      </w:r>
    </w:p>
    <w:p w:rsidR="006F3B4C" w:rsidRPr="00A66FB4" w:rsidRDefault="006F3B4C" w:rsidP="00001033">
      <w:pPr>
        <w:spacing w:line="276" w:lineRule="auto"/>
        <w:rPr>
          <w:rFonts w:ascii="Arial" w:hAnsi="Arial" w:cs="Arial"/>
          <w:b/>
          <w:sz w:val="20"/>
          <w:szCs w:val="20"/>
        </w:rPr>
      </w:pPr>
    </w:p>
    <w:p w:rsidR="006F3B4C" w:rsidRPr="00A66FB4" w:rsidRDefault="007F7053" w:rsidP="00001033">
      <w:pPr>
        <w:spacing w:line="276" w:lineRule="auto"/>
        <w:rPr>
          <w:rFonts w:ascii="Arial" w:hAnsi="Arial" w:cs="Arial"/>
          <w:b/>
          <w:sz w:val="20"/>
          <w:szCs w:val="20"/>
        </w:rPr>
      </w:pPr>
      <w:r w:rsidRPr="00A66FB4">
        <w:rPr>
          <w:rFonts w:ascii="Arial" w:hAnsi="Arial" w:cs="Arial"/>
          <w:b/>
          <w:sz w:val="20"/>
          <w:szCs w:val="20"/>
        </w:rPr>
        <w:t>Schoonwaterreservoir leegmaken</w:t>
      </w:r>
    </w:p>
    <w:p w:rsidR="006F3B4C" w:rsidRPr="007D1C8A" w:rsidRDefault="007F7053" w:rsidP="00001033">
      <w:pPr>
        <w:spacing w:line="276" w:lineRule="auto"/>
        <w:rPr>
          <w:rFonts w:ascii="Arial" w:hAnsi="Arial" w:cs="Arial"/>
          <w:sz w:val="20"/>
          <w:szCs w:val="20"/>
        </w:rPr>
      </w:pPr>
      <w:r w:rsidRPr="007D1C8A">
        <w:rPr>
          <w:rFonts w:ascii="Arial" w:hAnsi="Arial" w:cs="Arial"/>
          <w:sz w:val="20"/>
          <w:szCs w:val="20"/>
        </w:rPr>
        <w:t>A</w:t>
      </w:r>
      <w:r w:rsidR="00A66FB4">
        <w:rPr>
          <w:rFonts w:ascii="Arial" w:hAnsi="Arial" w:cs="Arial"/>
          <w:sz w:val="20"/>
          <w:szCs w:val="20"/>
        </w:rPr>
        <w:t>pparaat uitschakelen.</w:t>
      </w:r>
      <w:r w:rsidRPr="007D1C8A">
        <w:rPr>
          <w:rFonts w:ascii="Arial" w:hAnsi="Arial" w:cs="Arial"/>
          <w:sz w:val="20"/>
          <w:szCs w:val="20"/>
        </w:rPr>
        <w:t xml:space="preserve"> Hendel aan de </w:t>
      </w:r>
      <w:proofErr w:type="spellStart"/>
      <w:r w:rsidRPr="007D1C8A">
        <w:rPr>
          <w:rFonts w:ascii="Arial" w:hAnsi="Arial" w:cs="Arial"/>
          <w:sz w:val="20"/>
          <w:szCs w:val="20"/>
        </w:rPr>
        <w:t>elleboog</w:t>
      </w:r>
      <w:proofErr w:type="spellEnd"/>
      <w:r w:rsidRPr="007D1C8A">
        <w:rPr>
          <w:rFonts w:ascii="Arial" w:hAnsi="Arial" w:cs="Arial"/>
          <w:sz w:val="20"/>
          <w:szCs w:val="20"/>
        </w:rPr>
        <w:t xml:space="preserve"> kort bedienen om de druk te doen afnemen. Elleboog van de spuit-/zuigslang scheiden. Zuigslang in het schoonwaterreservoir hangen. Schakelaar zuigen indrukken om de zuigturbine in te schakelen. Schoonwaterreservoir leegzuigen en apparaat uitschakelen. </w:t>
      </w:r>
    </w:p>
    <w:p w:rsidR="006F3B4C" w:rsidRPr="007D1C8A" w:rsidRDefault="006F3B4C" w:rsidP="00001033">
      <w:pPr>
        <w:spacing w:line="276" w:lineRule="auto"/>
        <w:rPr>
          <w:rFonts w:ascii="Arial" w:hAnsi="Arial" w:cs="Arial"/>
          <w:sz w:val="20"/>
          <w:szCs w:val="20"/>
        </w:rPr>
      </w:pPr>
    </w:p>
    <w:p w:rsidR="006F3B4C" w:rsidRPr="00A66FB4" w:rsidRDefault="007D5655" w:rsidP="00001033">
      <w:pPr>
        <w:tabs>
          <w:tab w:val="left" w:pos="1055"/>
        </w:tabs>
        <w:spacing w:line="276" w:lineRule="auto"/>
        <w:rPr>
          <w:rFonts w:ascii="Arial" w:hAnsi="Arial" w:cs="Arial"/>
          <w:b/>
          <w:sz w:val="20"/>
          <w:szCs w:val="20"/>
        </w:rPr>
      </w:pPr>
      <w:r w:rsidRPr="00A66FB4">
        <w:rPr>
          <w:rFonts w:ascii="Arial" w:hAnsi="Arial" w:cs="Arial"/>
          <w:b/>
          <w:sz w:val="20"/>
          <w:szCs w:val="20"/>
        </w:rPr>
        <w:t>Na elk bedrijf</w:t>
      </w:r>
      <w:r w:rsidR="007F7053" w:rsidRPr="00A66FB4">
        <w:rPr>
          <w:rFonts w:ascii="Arial" w:hAnsi="Arial" w:cs="Arial"/>
          <w:b/>
          <w:sz w:val="20"/>
          <w:szCs w:val="20"/>
        </w:rPr>
        <w:tab/>
      </w:r>
    </w:p>
    <w:p w:rsidR="006F3B4C" w:rsidRPr="007D1C8A" w:rsidRDefault="007D5655" w:rsidP="00001033">
      <w:pPr>
        <w:spacing w:line="276" w:lineRule="auto"/>
        <w:rPr>
          <w:rFonts w:ascii="Arial" w:hAnsi="Arial" w:cs="Arial"/>
          <w:sz w:val="20"/>
          <w:szCs w:val="20"/>
        </w:rPr>
      </w:pPr>
      <w:r w:rsidRPr="007D1C8A">
        <w:rPr>
          <w:rFonts w:ascii="Arial" w:hAnsi="Arial" w:cs="Arial"/>
          <w:sz w:val="20"/>
          <w:szCs w:val="20"/>
        </w:rPr>
        <w:t>Vuilwaterreservoir leegmaken en onder stromend water reinigen. Schoonwaterreservoir leegmaken. Apparaat aan de buitenkant met een vochtige doek reinigen.</w:t>
      </w:r>
    </w:p>
    <w:p w:rsidR="006F3B4C" w:rsidRPr="007D1C8A" w:rsidRDefault="006F3B4C" w:rsidP="00001033">
      <w:pPr>
        <w:spacing w:line="276" w:lineRule="auto"/>
        <w:rPr>
          <w:rFonts w:ascii="Arial" w:hAnsi="Arial" w:cs="Arial"/>
          <w:sz w:val="20"/>
          <w:szCs w:val="20"/>
        </w:rPr>
      </w:pPr>
    </w:p>
    <w:p w:rsidR="006F3B4C" w:rsidRPr="00A66FB4" w:rsidRDefault="007D5655" w:rsidP="00001033">
      <w:pPr>
        <w:spacing w:line="276" w:lineRule="auto"/>
        <w:rPr>
          <w:rFonts w:ascii="Arial" w:hAnsi="Arial" w:cs="Arial"/>
          <w:b/>
          <w:sz w:val="20"/>
          <w:szCs w:val="20"/>
        </w:rPr>
      </w:pPr>
      <w:r w:rsidRPr="00A66FB4">
        <w:rPr>
          <w:rFonts w:ascii="Arial" w:hAnsi="Arial" w:cs="Arial"/>
          <w:b/>
          <w:sz w:val="20"/>
          <w:szCs w:val="20"/>
        </w:rPr>
        <w:t>Normale verontreiniging</w:t>
      </w:r>
    </w:p>
    <w:p w:rsidR="006F3B4C" w:rsidRPr="007D1C8A" w:rsidRDefault="007D5655" w:rsidP="00001033">
      <w:pPr>
        <w:spacing w:line="276" w:lineRule="auto"/>
        <w:rPr>
          <w:rFonts w:ascii="Arial" w:hAnsi="Arial" w:cs="Arial"/>
          <w:sz w:val="20"/>
          <w:szCs w:val="20"/>
        </w:rPr>
      </w:pPr>
      <w:r w:rsidRPr="007D1C8A">
        <w:rPr>
          <w:rFonts w:ascii="Arial" w:hAnsi="Arial" w:cs="Arial"/>
          <w:sz w:val="20"/>
          <w:szCs w:val="20"/>
        </w:rPr>
        <w:t xml:space="preserve">Reinigingsoplossing in één keer opspuiten en afzuigen. Instructie: Nogmaals </w:t>
      </w:r>
      <w:proofErr w:type="spellStart"/>
      <w:r w:rsidRPr="007D1C8A">
        <w:rPr>
          <w:rFonts w:ascii="Arial" w:hAnsi="Arial" w:cs="Arial"/>
          <w:sz w:val="20"/>
          <w:szCs w:val="20"/>
        </w:rPr>
        <w:t>nazuigen</w:t>
      </w:r>
      <w:proofErr w:type="spellEnd"/>
      <w:r w:rsidRPr="007D1C8A">
        <w:rPr>
          <w:rFonts w:ascii="Arial" w:hAnsi="Arial" w:cs="Arial"/>
          <w:sz w:val="20"/>
          <w:szCs w:val="20"/>
        </w:rPr>
        <w:t xml:space="preserve"> zonder spuiten verkort de droogtijd.</w:t>
      </w:r>
    </w:p>
    <w:p w:rsidR="006F3B4C" w:rsidRPr="007D1C8A" w:rsidRDefault="006F3B4C" w:rsidP="00001033">
      <w:pPr>
        <w:spacing w:line="276" w:lineRule="auto"/>
        <w:rPr>
          <w:rFonts w:ascii="Arial" w:hAnsi="Arial" w:cs="Arial"/>
          <w:sz w:val="20"/>
          <w:szCs w:val="20"/>
        </w:rPr>
      </w:pPr>
    </w:p>
    <w:p w:rsidR="006F3B4C" w:rsidRPr="00A66FB4" w:rsidRDefault="007D5655" w:rsidP="00001033">
      <w:pPr>
        <w:spacing w:line="276" w:lineRule="auto"/>
        <w:rPr>
          <w:rFonts w:ascii="Arial" w:hAnsi="Arial" w:cs="Arial"/>
          <w:b/>
          <w:sz w:val="20"/>
          <w:szCs w:val="20"/>
        </w:rPr>
      </w:pPr>
      <w:r w:rsidRPr="00A66FB4">
        <w:rPr>
          <w:rFonts w:ascii="Arial" w:hAnsi="Arial" w:cs="Arial"/>
          <w:b/>
          <w:sz w:val="20"/>
          <w:szCs w:val="20"/>
        </w:rPr>
        <w:t>Sterke verontreiniging of vlekken</w:t>
      </w:r>
    </w:p>
    <w:p w:rsidR="006F3B4C" w:rsidRPr="007D1C8A" w:rsidRDefault="007D5655" w:rsidP="00001033">
      <w:pPr>
        <w:spacing w:line="276" w:lineRule="auto"/>
        <w:rPr>
          <w:rFonts w:ascii="Arial" w:hAnsi="Arial" w:cs="Arial"/>
          <w:sz w:val="20"/>
          <w:szCs w:val="20"/>
        </w:rPr>
      </w:pPr>
      <w:r w:rsidRPr="007D1C8A">
        <w:rPr>
          <w:rFonts w:ascii="Arial" w:hAnsi="Arial" w:cs="Arial"/>
          <w:sz w:val="20"/>
          <w:szCs w:val="20"/>
        </w:rPr>
        <w:t>Reinigingsoplossing bij een uitgeschakelde zuigturbine aanbrengen en 10 tot 15 minuten laten inwerken. Oppervlak reinigen zoals bij normale verontreiniging. Om het reinigingsresultaat nog te verbeteren, het oppervlak indien nodig nogmaals met zuiver, warm water nareinigen.</w:t>
      </w:r>
    </w:p>
    <w:p w:rsidR="007377FE" w:rsidRPr="007D1C8A" w:rsidRDefault="007377FE" w:rsidP="00001033">
      <w:pPr>
        <w:spacing w:line="276" w:lineRule="auto"/>
        <w:rPr>
          <w:rFonts w:ascii="Arial" w:hAnsi="Arial" w:cs="Arial"/>
          <w:sz w:val="20"/>
          <w:szCs w:val="20"/>
        </w:rPr>
      </w:pPr>
    </w:p>
    <w:p w:rsidR="007377FE" w:rsidRPr="00A66FB4" w:rsidRDefault="007D5655" w:rsidP="00001033">
      <w:pPr>
        <w:spacing w:line="276" w:lineRule="auto"/>
        <w:rPr>
          <w:rFonts w:ascii="Arial" w:hAnsi="Arial" w:cs="Arial"/>
          <w:b/>
          <w:sz w:val="20"/>
          <w:szCs w:val="20"/>
        </w:rPr>
      </w:pPr>
      <w:r w:rsidRPr="00A66FB4">
        <w:rPr>
          <w:rFonts w:ascii="Arial" w:hAnsi="Arial" w:cs="Arial"/>
          <w:b/>
          <w:sz w:val="20"/>
          <w:szCs w:val="20"/>
        </w:rPr>
        <w:t>Kussenreiniging</w:t>
      </w:r>
    </w:p>
    <w:p w:rsidR="00430CAF" w:rsidRPr="007D1C8A" w:rsidRDefault="007D5655" w:rsidP="00001033">
      <w:pPr>
        <w:spacing w:line="276" w:lineRule="auto"/>
        <w:rPr>
          <w:rFonts w:ascii="Arial" w:hAnsi="Arial" w:cs="Arial"/>
          <w:sz w:val="20"/>
          <w:szCs w:val="20"/>
        </w:rPr>
      </w:pPr>
      <w:r w:rsidRPr="007D1C8A">
        <w:rPr>
          <w:rFonts w:ascii="Arial" w:hAnsi="Arial" w:cs="Arial"/>
          <w:sz w:val="20"/>
          <w:szCs w:val="20"/>
        </w:rPr>
        <w:t>Handsproeier op de plaats van de vloersproeier aanbrengen. Bij gevoelige stoffen het reinigingsmiddel lager doseren en het oppervlak besproeien vanop een afstand van ca. 200 mm. Vervolgens enkel afzuigen.</w:t>
      </w:r>
    </w:p>
    <w:p w:rsidR="007D5655" w:rsidRPr="007D1C8A" w:rsidRDefault="007D5655" w:rsidP="00001033">
      <w:pPr>
        <w:spacing w:line="276" w:lineRule="auto"/>
        <w:rPr>
          <w:rFonts w:ascii="Arial" w:hAnsi="Arial" w:cs="Arial"/>
          <w:sz w:val="20"/>
          <w:szCs w:val="20"/>
        </w:rPr>
      </w:pPr>
    </w:p>
    <w:p w:rsidR="007D5655" w:rsidRPr="007B7171" w:rsidRDefault="007D5655" w:rsidP="00001033">
      <w:pPr>
        <w:spacing w:line="276" w:lineRule="auto"/>
        <w:rPr>
          <w:rFonts w:ascii="Arial" w:hAnsi="Arial" w:cs="Arial"/>
          <w:b/>
          <w:sz w:val="20"/>
          <w:szCs w:val="20"/>
        </w:rPr>
      </w:pPr>
      <w:r w:rsidRPr="007B7171">
        <w:rPr>
          <w:rFonts w:ascii="Arial" w:hAnsi="Arial" w:cs="Arial"/>
          <w:b/>
          <w:sz w:val="20"/>
          <w:szCs w:val="20"/>
        </w:rPr>
        <w:t>Reinigingstips</w:t>
      </w:r>
    </w:p>
    <w:p w:rsidR="007B7171" w:rsidRDefault="007D5655" w:rsidP="00001033">
      <w:pPr>
        <w:spacing w:line="276" w:lineRule="auto"/>
        <w:rPr>
          <w:rFonts w:ascii="Arial" w:hAnsi="Arial" w:cs="Arial"/>
          <w:sz w:val="20"/>
          <w:szCs w:val="20"/>
        </w:rPr>
      </w:pPr>
      <w:r w:rsidRPr="007D1C8A">
        <w:rPr>
          <w:rFonts w:ascii="Arial" w:hAnsi="Arial" w:cs="Arial"/>
          <w:sz w:val="20"/>
          <w:szCs w:val="20"/>
        </w:rPr>
        <w:t xml:space="preserve">– Sterk verontreinigde plaatsen vooraf inspuiten en de reinigingsoplossing 5 tot 10 minuten laten inwerken. </w:t>
      </w:r>
    </w:p>
    <w:p w:rsidR="007B7171" w:rsidRDefault="007D5655" w:rsidP="00001033">
      <w:pPr>
        <w:spacing w:line="276" w:lineRule="auto"/>
        <w:rPr>
          <w:rFonts w:ascii="Arial" w:hAnsi="Arial" w:cs="Arial"/>
          <w:sz w:val="20"/>
          <w:szCs w:val="20"/>
        </w:rPr>
      </w:pPr>
      <w:r w:rsidRPr="007D1C8A">
        <w:rPr>
          <w:rFonts w:ascii="Arial" w:hAnsi="Arial" w:cs="Arial"/>
          <w:sz w:val="20"/>
          <w:szCs w:val="20"/>
        </w:rPr>
        <w:t xml:space="preserve">– Altijd van licht naar schaduw (van venster naar deur) werken. </w:t>
      </w:r>
    </w:p>
    <w:p w:rsidR="007D5655" w:rsidRPr="007D1C8A" w:rsidRDefault="007D5655" w:rsidP="00001033">
      <w:pPr>
        <w:spacing w:line="276" w:lineRule="auto"/>
        <w:rPr>
          <w:rFonts w:ascii="Arial" w:hAnsi="Arial" w:cs="Arial"/>
          <w:sz w:val="20"/>
          <w:szCs w:val="20"/>
        </w:rPr>
      </w:pPr>
      <w:r w:rsidRPr="007D1C8A">
        <w:rPr>
          <w:rFonts w:ascii="Arial" w:hAnsi="Arial" w:cs="Arial"/>
          <w:sz w:val="20"/>
          <w:szCs w:val="20"/>
        </w:rPr>
        <w:t xml:space="preserve">– Altijd van het gereinigde naar het </w:t>
      </w:r>
      <w:proofErr w:type="spellStart"/>
      <w:r w:rsidRPr="007D1C8A">
        <w:rPr>
          <w:rFonts w:ascii="Arial" w:hAnsi="Arial" w:cs="Arial"/>
          <w:sz w:val="20"/>
          <w:szCs w:val="20"/>
        </w:rPr>
        <w:t>nietgereinigde</w:t>
      </w:r>
      <w:proofErr w:type="spellEnd"/>
      <w:r w:rsidRPr="007D1C8A">
        <w:rPr>
          <w:rFonts w:ascii="Arial" w:hAnsi="Arial" w:cs="Arial"/>
          <w:sz w:val="20"/>
          <w:szCs w:val="20"/>
        </w:rPr>
        <w:t xml:space="preserve"> oppervlak werken.</w:t>
      </w:r>
    </w:p>
    <w:p w:rsidR="007B7171" w:rsidRDefault="007D5655" w:rsidP="00001033">
      <w:pPr>
        <w:spacing w:line="276" w:lineRule="auto"/>
        <w:rPr>
          <w:rFonts w:ascii="Arial" w:hAnsi="Arial" w:cs="Arial"/>
          <w:sz w:val="20"/>
          <w:szCs w:val="20"/>
        </w:rPr>
      </w:pPr>
      <w:r w:rsidRPr="007D1C8A">
        <w:rPr>
          <w:rFonts w:ascii="Arial" w:hAnsi="Arial" w:cs="Arial"/>
          <w:sz w:val="20"/>
          <w:szCs w:val="20"/>
        </w:rPr>
        <w:t xml:space="preserve">– Hoe gevoeliger het materiaal (Oosters tapijt, Berbers tapijt, stofbekleding), hoe lager de reinigingsmiddelconcentratie. </w:t>
      </w:r>
    </w:p>
    <w:p w:rsidR="007B7171" w:rsidRDefault="007D5655" w:rsidP="00001033">
      <w:pPr>
        <w:spacing w:line="276" w:lineRule="auto"/>
        <w:rPr>
          <w:rFonts w:ascii="Arial" w:hAnsi="Arial" w:cs="Arial"/>
          <w:sz w:val="20"/>
          <w:szCs w:val="20"/>
        </w:rPr>
      </w:pPr>
      <w:r w:rsidRPr="007D1C8A">
        <w:rPr>
          <w:rFonts w:ascii="Arial" w:hAnsi="Arial" w:cs="Arial"/>
          <w:sz w:val="20"/>
          <w:szCs w:val="20"/>
        </w:rPr>
        <w:t xml:space="preserve">– Tapijten met </w:t>
      </w:r>
      <w:proofErr w:type="spellStart"/>
      <w:r w:rsidRPr="007D1C8A">
        <w:rPr>
          <w:rFonts w:ascii="Arial" w:hAnsi="Arial" w:cs="Arial"/>
          <w:sz w:val="20"/>
          <w:szCs w:val="20"/>
        </w:rPr>
        <w:t>juterug</w:t>
      </w:r>
      <w:proofErr w:type="spellEnd"/>
      <w:r w:rsidRPr="007D1C8A">
        <w:rPr>
          <w:rFonts w:ascii="Arial" w:hAnsi="Arial" w:cs="Arial"/>
          <w:sz w:val="20"/>
          <w:szCs w:val="20"/>
        </w:rPr>
        <w:t xml:space="preserve"> kunnen bij natte reiniging krimpen en kleur verliezen. </w:t>
      </w:r>
    </w:p>
    <w:p w:rsidR="007B7171" w:rsidRDefault="007D5655" w:rsidP="00001033">
      <w:pPr>
        <w:spacing w:line="276" w:lineRule="auto"/>
        <w:rPr>
          <w:rFonts w:ascii="Arial" w:hAnsi="Arial" w:cs="Arial"/>
          <w:sz w:val="20"/>
          <w:szCs w:val="20"/>
        </w:rPr>
      </w:pPr>
      <w:r w:rsidRPr="007D1C8A">
        <w:rPr>
          <w:rFonts w:ascii="Arial" w:hAnsi="Arial" w:cs="Arial"/>
          <w:sz w:val="20"/>
          <w:szCs w:val="20"/>
        </w:rPr>
        <w:t xml:space="preserve">– Hoogpolige tapijten na de reiniging in natte toestand in poolrichting opborstelen (bv. met poolborstel of schrobber). </w:t>
      </w:r>
    </w:p>
    <w:p w:rsidR="007D5655" w:rsidRPr="007D1C8A" w:rsidRDefault="007D5655" w:rsidP="00001033">
      <w:pPr>
        <w:spacing w:line="276" w:lineRule="auto"/>
        <w:rPr>
          <w:rFonts w:ascii="Arial" w:hAnsi="Arial" w:cs="Arial"/>
          <w:sz w:val="20"/>
          <w:szCs w:val="20"/>
        </w:rPr>
      </w:pPr>
      <w:r w:rsidRPr="007D1C8A">
        <w:rPr>
          <w:rFonts w:ascii="Arial" w:hAnsi="Arial" w:cs="Arial"/>
          <w:sz w:val="20"/>
          <w:szCs w:val="20"/>
        </w:rPr>
        <w:t>– Het gereinigde oppervlak ter preventie van drukplaatsen of roestvlekken pas betreden of de meubelen pas terugplaatsen na de droging.</w:t>
      </w:r>
    </w:p>
    <w:p w:rsidR="00B91277" w:rsidRPr="007D1C8A" w:rsidRDefault="00B91277" w:rsidP="00001033">
      <w:pPr>
        <w:spacing w:line="276" w:lineRule="auto"/>
        <w:rPr>
          <w:rFonts w:ascii="Arial" w:hAnsi="Arial" w:cs="Arial"/>
          <w:sz w:val="20"/>
          <w:szCs w:val="20"/>
        </w:rPr>
      </w:pPr>
    </w:p>
    <w:p w:rsidR="00B91277" w:rsidRPr="007B7171" w:rsidRDefault="00B91277" w:rsidP="00001033">
      <w:pPr>
        <w:spacing w:line="276" w:lineRule="auto"/>
        <w:rPr>
          <w:rFonts w:ascii="Arial" w:hAnsi="Arial" w:cs="Arial"/>
          <w:b/>
          <w:sz w:val="20"/>
          <w:szCs w:val="20"/>
        </w:rPr>
      </w:pPr>
      <w:r w:rsidRPr="007B7171">
        <w:rPr>
          <w:rFonts w:ascii="Arial" w:hAnsi="Arial" w:cs="Arial"/>
          <w:b/>
          <w:sz w:val="20"/>
          <w:szCs w:val="20"/>
        </w:rPr>
        <w:t>Apparaat werkt niet</w:t>
      </w:r>
    </w:p>
    <w:p w:rsidR="00B91277" w:rsidRPr="007D1C8A" w:rsidRDefault="00B91277" w:rsidP="00001033">
      <w:pPr>
        <w:spacing w:line="276" w:lineRule="auto"/>
        <w:rPr>
          <w:rFonts w:ascii="Arial" w:hAnsi="Arial" w:cs="Arial"/>
          <w:sz w:val="20"/>
          <w:szCs w:val="20"/>
        </w:rPr>
      </w:pPr>
      <w:r w:rsidRPr="007D1C8A">
        <w:rPr>
          <w:rFonts w:ascii="Arial" w:hAnsi="Arial" w:cs="Arial"/>
          <w:sz w:val="20"/>
          <w:szCs w:val="20"/>
        </w:rPr>
        <w:t>Stekker en zekering van de stroomvoorziening controleren. Stroomkabel en stekker van het apparaat controleren. Apparaat inschakelen.</w:t>
      </w:r>
    </w:p>
    <w:p w:rsidR="00B91277" w:rsidRPr="007D1C8A" w:rsidRDefault="00B91277" w:rsidP="00001033">
      <w:pPr>
        <w:spacing w:line="276" w:lineRule="auto"/>
        <w:rPr>
          <w:rFonts w:ascii="Arial" w:hAnsi="Arial" w:cs="Arial"/>
          <w:sz w:val="20"/>
          <w:szCs w:val="20"/>
        </w:rPr>
      </w:pPr>
    </w:p>
    <w:p w:rsidR="00B91277" w:rsidRPr="007B7171" w:rsidRDefault="00B91277" w:rsidP="00001033">
      <w:pPr>
        <w:spacing w:line="276" w:lineRule="auto"/>
        <w:rPr>
          <w:rFonts w:ascii="Arial" w:hAnsi="Arial" w:cs="Arial"/>
          <w:b/>
          <w:sz w:val="20"/>
          <w:szCs w:val="20"/>
        </w:rPr>
      </w:pPr>
      <w:r w:rsidRPr="007B7171">
        <w:rPr>
          <w:rFonts w:ascii="Arial" w:hAnsi="Arial" w:cs="Arial"/>
          <w:b/>
          <w:sz w:val="20"/>
          <w:szCs w:val="20"/>
        </w:rPr>
        <w:t>Er komt geen water uit de spuitkop</w:t>
      </w:r>
    </w:p>
    <w:p w:rsidR="00B91277" w:rsidRPr="007D1C8A" w:rsidRDefault="00B91277" w:rsidP="00001033">
      <w:pPr>
        <w:spacing w:line="276" w:lineRule="auto"/>
        <w:rPr>
          <w:rFonts w:ascii="Arial" w:hAnsi="Arial" w:cs="Arial"/>
          <w:sz w:val="20"/>
          <w:szCs w:val="20"/>
        </w:rPr>
      </w:pPr>
      <w:r w:rsidRPr="007D1C8A">
        <w:rPr>
          <w:rFonts w:ascii="Arial" w:hAnsi="Arial" w:cs="Arial"/>
          <w:sz w:val="20"/>
          <w:szCs w:val="20"/>
        </w:rPr>
        <w:t xml:space="preserve">Schoonwaterreservoir vullen. Verbindingen op de spuitslang op correcte positie controleren Sproeiermondstuk reinigen of vervangen. Zeef in het schoonwaterreservoir reinigen. </w:t>
      </w:r>
    </w:p>
    <w:p w:rsidR="00B91277" w:rsidRPr="007D1C8A" w:rsidRDefault="00B91277" w:rsidP="00001033">
      <w:pPr>
        <w:spacing w:line="276" w:lineRule="auto"/>
        <w:rPr>
          <w:rFonts w:ascii="Arial" w:hAnsi="Arial" w:cs="Arial"/>
          <w:sz w:val="20"/>
          <w:szCs w:val="20"/>
        </w:rPr>
      </w:pPr>
    </w:p>
    <w:p w:rsidR="00B91277" w:rsidRPr="007B7171" w:rsidRDefault="00B91277" w:rsidP="00001033">
      <w:pPr>
        <w:spacing w:line="276" w:lineRule="auto"/>
        <w:rPr>
          <w:rFonts w:ascii="Arial" w:hAnsi="Arial" w:cs="Arial"/>
          <w:b/>
          <w:sz w:val="20"/>
          <w:szCs w:val="20"/>
        </w:rPr>
      </w:pPr>
      <w:r w:rsidRPr="007B7171">
        <w:rPr>
          <w:rFonts w:ascii="Arial" w:hAnsi="Arial" w:cs="Arial"/>
          <w:b/>
          <w:sz w:val="20"/>
          <w:szCs w:val="20"/>
        </w:rPr>
        <w:t>Onvoldoende zuigcapaciteit</w:t>
      </w:r>
    </w:p>
    <w:p w:rsidR="00B91277" w:rsidRPr="007D1C8A" w:rsidRDefault="00B91277" w:rsidP="00001033">
      <w:pPr>
        <w:spacing w:line="276" w:lineRule="auto"/>
        <w:rPr>
          <w:rFonts w:ascii="Arial" w:hAnsi="Arial" w:cs="Arial"/>
          <w:sz w:val="20"/>
          <w:szCs w:val="20"/>
        </w:rPr>
      </w:pPr>
      <w:r w:rsidRPr="007D1C8A">
        <w:rPr>
          <w:rFonts w:ascii="Arial" w:hAnsi="Arial" w:cs="Arial"/>
          <w:sz w:val="20"/>
          <w:szCs w:val="20"/>
        </w:rPr>
        <w:t>Controleren of het deksel goed zit. Dichting aan het deksel en raakvlak met het apparaat reinigen. Pluizenzeef reinigen. Zuigslang op verstopping controleren, indien nodig reinigen.</w:t>
      </w:r>
    </w:p>
    <w:sectPr w:rsidR="00B91277" w:rsidRPr="007D1C8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01033"/>
    <w:rsid w:val="00042EE1"/>
    <w:rsid w:val="001850E2"/>
    <w:rsid w:val="00191046"/>
    <w:rsid w:val="001E2D50"/>
    <w:rsid w:val="001E6E95"/>
    <w:rsid w:val="001F05D8"/>
    <w:rsid w:val="001F3B00"/>
    <w:rsid w:val="00281335"/>
    <w:rsid w:val="002B79F9"/>
    <w:rsid w:val="002C3A89"/>
    <w:rsid w:val="002D443D"/>
    <w:rsid w:val="003A50B9"/>
    <w:rsid w:val="003A6D30"/>
    <w:rsid w:val="00430CAF"/>
    <w:rsid w:val="00504E35"/>
    <w:rsid w:val="00520415"/>
    <w:rsid w:val="005275B7"/>
    <w:rsid w:val="00543237"/>
    <w:rsid w:val="005E794C"/>
    <w:rsid w:val="006432A6"/>
    <w:rsid w:val="0065453C"/>
    <w:rsid w:val="00661603"/>
    <w:rsid w:val="006A7BA9"/>
    <w:rsid w:val="006B676F"/>
    <w:rsid w:val="006D4B6D"/>
    <w:rsid w:val="006D6FA1"/>
    <w:rsid w:val="006F3B4C"/>
    <w:rsid w:val="007377FE"/>
    <w:rsid w:val="0074321C"/>
    <w:rsid w:val="00760787"/>
    <w:rsid w:val="00782DCC"/>
    <w:rsid w:val="007B7171"/>
    <w:rsid w:val="007D1C8A"/>
    <w:rsid w:val="007D5655"/>
    <w:rsid w:val="007F7053"/>
    <w:rsid w:val="00801522"/>
    <w:rsid w:val="00814DBE"/>
    <w:rsid w:val="00895402"/>
    <w:rsid w:val="008D35F1"/>
    <w:rsid w:val="009230DE"/>
    <w:rsid w:val="00946D4B"/>
    <w:rsid w:val="00962E0E"/>
    <w:rsid w:val="009C2374"/>
    <w:rsid w:val="00A66FB4"/>
    <w:rsid w:val="00B748A7"/>
    <w:rsid w:val="00B91277"/>
    <w:rsid w:val="00B92BF3"/>
    <w:rsid w:val="00B94B22"/>
    <w:rsid w:val="00BA08BC"/>
    <w:rsid w:val="00C211E2"/>
    <w:rsid w:val="00C72DE5"/>
    <w:rsid w:val="00C866AF"/>
    <w:rsid w:val="00CA7465"/>
    <w:rsid w:val="00CC1735"/>
    <w:rsid w:val="00CF0344"/>
    <w:rsid w:val="00E64FD0"/>
    <w:rsid w:val="00E93814"/>
    <w:rsid w:val="00EC5639"/>
    <w:rsid w:val="00ED08F2"/>
    <w:rsid w:val="00F57CBC"/>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0103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001033"/>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0103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00103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2590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C308-3706-475B-9315-A450EE15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576</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5</cp:revision>
  <cp:lastPrinted>2008-04-28T06:51:00Z</cp:lastPrinted>
  <dcterms:created xsi:type="dcterms:W3CDTF">2017-08-03T08:40:00Z</dcterms:created>
  <dcterms:modified xsi:type="dcterms:W3CDTF">2017-08-03T09:27:00Z</dcterms:modified>
</cp:coreProperties>
</file>