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6753E4" w:rsidP="003413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717FCCFA" wp14:editId="4EE78190">
            <wp:simplePos x="0" y="0"/>
            <wp:positionH relativeFrom="column">
              <wp:posOffset>4882515</wp:posOffset>
            </wp:positionH>
            <wp:positionV relativeFrom="paragraph">
              <wp:posOffset>-811530</wp:posOffset>
            </wp:positionV>
            <wp:extent cx="1673225" cy="1254125"/>
            <wp:effectExtent l="0" t="0" r="3175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CHA8.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48367A" w:rsidRPr="00900787" w:rsidRDefault="0048367A" w:rsidP="0048367A">
      <w:pPr>
        <w:pStyle w:val="Kop1"/>
        <w:spacing w:before="0" w:beforeAutospacing="0" w:after="0" w:afterAutospacing="0"/>
        <w:ind w:right="-993" w:hanging="709"/>
        <w:rPr>
          <w:rFonts w:ascii="Arial" w:hAnsi="Arial" w:cs="Arial"/>
          <w:bCs w:val="0"/>
          <w:sz w:val="34"/>
          <w:szCs w:val="34"/>
        </w:rPr>
      </w:pPr>
      <w:r w:rsidRPr="00900787">
        <w:rPr>
          <w:rFonts w:ascii="Arial" w:hAnsi="Arial" w:cs="Arial"/>
          <w:sz w:val="34"/>
          <w:szCs w:val="34"/>
        </w:rPr>
        <w:t xml:space="preserve">Handleiding: </w:t>
      </w:r>
      <w:r w:rsidRPr="00900787">
        <w:rPr>
          <w:rFonts w:ascii="Arial" w:hAnsi="Arial" w:cs="Arial"/>
          <w:bCs w:val="0"/>
          <w:sz w:val="34"/>
          <w:szCs w:val="34"/>
        </w:rPr>
        <w:t xml:space="preserve">Schaarhoogwerker werkhoogte 9,9 </w:t>
      </w:r>
      <w:proofErr w:type="spellStart"/>
      <w:r>
        <w:rPr>
          <w:rFonts w:ascii="Arial" w:hAnsi="Arial" w:cs="Arial"/>
          <w:bCs w:val="0"/>
          <w:sz w:val="34"/>
          <w:szCs w:val="34"/>
        </w:rPr>
        <w:t>mtr</w:t>
      </w:r>
      <w:proofErr w:type="spellEnd"/>
      <w:r>
        <w:rPr>
          <w:rFonts w:ascii="Arial" w:hAnsi="Arial" w:cs="Arial"/>
          <w:bCs w:val="0"/>
          <w:sz w:val="34"/>
          <w:szCs w:val="34"/>
        </w:rPr>
        <w:t>.</w:t>
      </w:r>
      <w:r w:rsidRPr="00900787">
        <w:rPr>
          <w:rFonts w:ascii="Arial" w:hAnsi="Arial" w:cs="Arial"/>
          <w:bCs w:val="0"/>
          <w:sz w:val="34"/>
          <w:szCs w:val="34"/>
        </w:rPr>
        <w:t xml:space="preserve"> (4WD diesel)</w:t>
      </w:r>
    </w:p>
    <w:p w:rsidR="0048367A" w:rsidRPr="00900787" w:rsidRDefault="0048367A" w:rsidP="0048367A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48367A" w:rsidRPr="00900787" w:rsidRDefault="0048367A" w:rsidP="0048367A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900787">
        <w:rPr>
          <w:rFonts w:ascii="Arial" w:hAnsi="Arial" w:cs="Arial"/>
          <w:b/>
          <w:sz w:val="28"/>
          <w:szCs w:val="40"/>
        </w:rPr>
        <w:t>Genie GS2668RT</w:t>
      </w:r>
    </w:p>
    <w:p w:rsidR="006753E4" w:rsidRPr="006753E4" w:rsidRDefault="006753E4" w:rsidP="006753E4">
      <w:pPr>
        <w:tabs>
          <w:tab w:val="left" w:pos="753"/>
        </w:tabs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1475C7A1" wp14:editId="05783825">
            <wp:extent cx="5645785" cy="648589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64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3E4" w:rsidRDefault="006753E4">
      <w:r>
        <w:br w:type="page"/>
      </w:r>
    </w:p>
    <w:p w:rsidR="00F919AA" w:rsidRPr="006753E4" w:rsidRDefault="00F06B78" w:rsidP="006753E4">
      <w:pPr>
        <w:tabs>
          <w:tab w:val="left" w:pos="753"/>
        </w:tabs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 w:rsidRPr="006753E4">
        <w:rPr>
          <w:noProof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1E92CE5C" wp14:editId="0103548D">
            <wp:simplePos x="0" y="0"/>
            <wp:positionH relativeFrom="column">
              <wp:posOffset>3891915</wp:posOffset>
            </wp:positionH>
            <wp:positionV relativeFrom="paragraph">
              <wp:posOffset>-357372</wp:posOffset>
            </wp:positionV>
            <wp:extent cx="2533719" cy="3944679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" t="1543" r="2693" b="1665"/>
                    <a:stretch/>
                  </pic:blipFill>
                  <pic:spPr bwMode="auto">
                    <a:xfrm>
                      <a:off x="0" y="0"/>
                      <a:ext cx="2533719" cy="394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AA" w:rsidRPr="00F919AA">
        <w:rPr>
          <w:rFonts w:ascii="Arial" w:hAnsi="Arial" w:cs="Arial"/>
          <w:b/>
          <w:bCs/>
          <w:sz w:val="20"/>
          <w:szCs w:val="20"/>
        </w:rPr>
        <w:t>Platformbediening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Motorstopknop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2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Motorstartknop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Gloeibougieknop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4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Knop Hoog stationair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5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Claxonknop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6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rijsnelheid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7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Generator</w:t>
      </w:r>
      <w:r>
        <w:rPr>
          <w:rFonts w:ascii="Arial" w:hAnsi="Arial" w:cs="Arial"/>
          <w:sz w:val="20"/>
          <w:szCs w:val="20"/>
        </w:rPr>
        <w:t xml:space="preserve"> (indien aanwezig)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8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Platformuitschuif-/</w:t>
      </w:r>
      <w:r>
        <w:rPr>
          <w:rFonts w:ascii="Arial" w:hAnsi="Arial" w:cs="Arial"/>
          <w:sz w:val="20"/>
          <w:szCs w:val="20"/>
        </w:rPr>
        <w:t xml:space="preserve"> </w:t>
      </w:r>
      <w:r w:rsidRPr="00F919AA">
        <w:rPr>
          <w:rFonts w:ascii="Arial" w:hAnsi="Arial" w:cs="Arial"/>
          <w:sz w:val="20"/>
          <w:szCs w:val="20"/>
        </w:rPr>
        <w:t xml:space="preserve">inschuifknop </w:t>
      </w:r>
      <w:r>
        <w:rPr>
          <w:rFonts w:ascii="Arial" w:hAnsi="Arial" w:cs="Arial"/>
          <w:sz w:val="20"/>
          <w:szCs w:val="20"/>
        </w:rPr>
        <w:t>(indien aanwezig)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9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Koplamp-/achterlichtknop</w:t>
      </w:r>
      <w:r>
        <w:rPr>
          <w:rFonts w:ascii="Arial" w:hAnsi="Arial" w:cs="Arial"/>
          <w:sz w:val="20"/>
          <w:szCs w:val="20"/>
        </w:rPr>
        <w:t xml:space="preserve"> </w:t>
      </w:r>
      <w:r w:rsidRPr="00F919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indien aanwezig)</w:t>
      </w:r>
    </w:p>
    <w:p w:rsidR="00F919AA" w:rsidRPr="00F919AA" w:rsidRDefault="00343571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Noodstop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11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Functieschakelaar</w:t>
      </w:r>
    </w:p>
    <w:p w:rsid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</w:t>
      </w:r>
      <w:r w:rsidRPr="00F919AA">
        <w:rPr>
          <w:rFonts w:ascii="Arial" w:hAnsi="Arial" w:cs="Arial"/>
          <w:sz w:val="20"/>
          <w:szCs w:val="20"/>
        </w:rPr>
        <w:t>oystick voor</w:t>
      </w:r>
      <w:r>
        <w:rPr>
          <w:rFonts w:ascii="Arial" w:hAnsi="Arial" w:cs="Arial"/>
          <w:sz w:val="20"/>
          <w:szCs w:val="20"/>
        </w:rPr>
        <w:t xml:space="preserve"> </w:t>
      </w:r>
      <w:r w:rsidRPr="00F919AA">
        <w:rPr>
          <w:rFonts w:ascii="Arial" w:hAnsi="Arial" w:cs="Arial"/>
          <w:sz w:val="20"/>
          <w:szCs w:val="20"/>
        </w:rPr>
        <w:t>rijfunctie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13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Duimtuimelschakelaar voor</w:t>
      </w:r>
      <w:r>
        <w:rPr>
          <w:rFonts w:ascii="Arial" w:hAnsi="Arial" w:cs="Arial"/>
          <w:sz w:val="20"/>
          <w:szCs w:val="20"/>
        </w:rPr>
        <w:t xml:space="preserve"> s</w:t>
      </w:r>
      <w:r w:rsidRPr="00F919AA">
        <w:rPr>
          <w:rFonts w:ascii="Arial" w:hAnsi="Arial" w:cs="Arial"/>
          <w:sz w:val="20"/>
          <w:szCs w:val="20"/>
        </w:rPr>
        <w:t>tuurfunctie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14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Foutindicatielampje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15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Voedingslampje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16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Functie-/hogesnelheidskeuzeknop</w:t>
      </w:r>
      <w:r>
        <w:rPr>
          <w:rFonts w:ascii="Arial" w:hAnsi="Arial" w:cs="Arial"/>
          <w:sz w:val="20"/>
          <w:szCs w:val="20"/>
        </w:rPr>
        <w:t xml:space="preserve"> </w:t>
      </w:r>
      <w:r w:rsidRPr="00F919AA">
        <w:rPr>
          <w:rFonts w:ascii="Arial" w:hAnsi="Arial" w:cs="Arial"/>
          <w:sz w:val="20"/>
          <w:szCs w:val="20"/>
        </w:rPr>
        <w:t>voor de functie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omhoog/omlaag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17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Functie-/lage</w:t>
      </w:r>
      <w:r>
        <w:rPr>
          <w:rFonts w:ascii="Arial" w:hAnsi="Arial" w:cs="Arial"/>
          <w:sz w:val="20"/>
          <w:szCs w:val="20"/>
        </w:rPr>
        <w:t xml:space="preserve"> </w:t>
      </w:r>
      <w:r w:rsidRPr="00F919AA">
        <w:rPr>
          <w:rFonts w:ascii="Arial" w:hAnsi="Arial" w:cs="Arial"/>
          <w:sz w:val="20"/>
          <w:szCs w:val="20"/>
        </w:rPr>
        <w:t>snelheidskeuzeknop</w:t>
      </w:r>
      <w:r>
        <w:rPr>
          <w:rFonts w:ascii="Arial" w:hAnsi="Arial" w:cs="Arial"/>
          <w:sz w:val="20"/>
          <w:szCs w:val="20"/>
        </w:rPr>
        <w:t xml:space="preserve"> </w:t>
      </w:r>
      <w:r w:rsidRPr="00F919AA">
        <w:rPr>
          <w:rFonts w:ascii="Arial" w:hAnsi="Arial" w:cs="Arial"/>
          <w:sz w:val="20"/>
          <w:szCs w:val="20"/>
        </w:rPr>
        <w:t>voor de functie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omhoog/omlaag</w:t>
      </w:r>
    </w:p>
    <w:p w:rsidR="00764BE2" w:rsidRDefault="00F919AA" w:rsidP="001548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18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Keuzeschakelaar platform</w:t>
      </w:r>
      <w:r>
        <w:rPr>
          <w:rFonts w:ascii="Arial" w:hAnsi="Arial" w:cs="Arial"/>
          <w:sz w:val="20"/>
          <w:szCs w:val="20"/>
        </w:rPr>
        <w:t xml:space="preserve"> </w:t>
      </w:r>
      <w:r w:rsidRPr="00F919AA">
        <w:rPr>
          <w:rFonts w:ascii="Arial" w:hAnsi="Arial" w:cs="Arial"/>
          <w:sz w:val="20"/>
          <w:szCs w:val="20"/>
        </w:rPr>
        <w:t>omhoog/omlaag</w:t>
      </w:r>
    </w:p>
    <w:p w:rsidR="00764BE2" w:rsidRDefault="00764BE2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64BE2" w:rsidRDefault="00764BE2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64BE2" w:rsidRDefault="006753E4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089C8B" wp14:editId="016A54A5">
            <wp:simplePos x="0" y="0"/>
            <wp:positionH relativeFrom="column">
              <wp:posOffset>3549015</wp:posOffset>
            </wp:positionH>
            <wp:positionV relativeFrom="paragraph">
              <wp:posOffset>3175</wp:posOffset>
            </wp:positionV>
            <wp:extent cx="2801620" cy="186753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" t="6269" r="6607" b="9552"/>
                    <a:stretch/>
                  </pic:blipFill>
                  <pic:spPr bwMode="auto">
                    <a:xfrm>
                      <a:off x="0" y="0"/>
                      <a:ext cx="2801620" cy="186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BE2" w:rsidRDefault="00764BE2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64BE2" w:rsidRDefault="00764BE2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919AA">
        <w:rPr>
          <w:rFonts w:ascii="Arial" w:hAnsi="Arial" w:cs="Arial"/>
          <w:b/>
          <w:bCs/>
          <w:sz w:val="20"/>
          <w:szCs w:val="20"/>
        </w:rPr>
        <w:t xml:space="preserve">Stempelbedieningspaneel 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1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Foutindicatielampje </w:t>
      </w:r>
      <w:r w:rsidR="007D0129">
        <w:rPr>
          <w:rFonts w:ascii="Arial" w:hAnsi="Arial" w:cs="Arial"/>
          <w:sz w:val="20"/>
          <w:szCs w:val="20"/>
        </w:rPr>
        <w:t>h</w:t>
      </w:r>
      <w:r w:rsidRPr="00F919AA">
        <w:rPr>
          <w:rFonts w:ascii="Arial" w:hAnsi="Arial" w:cs="Arial"/>
          <w:sz w:val="20"/>
          <w:szCs w:val="20"/>
        </w:rPr>
        <w:t>effen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2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Functieknop</w:t>
      </w:r>
    </w:p>
    <w:p w:rsidR="00F919AA" w:rsidRPr="00F919AA" w:rsidRDefault="00F919AA" w:rsidP="00F919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919AA">
        <w:rPr>
          <w:rFonts w:ascii="Arial" w:hAnsi="Arial" w:cs="Arial"/>
          <w:sz w:val="20"/>
          <w:szCs w:val="20"/>
        </w:rPr>
        <w:t>3</w:t>
      </w:r>
      <w:r w:rsidR="007D0129">
        <w:rPr>
          <w:rFonts w:ascii="Arial" w:hAnsi="Arial" w:cs="Arial"/>
          <w:sz w:val="20"/>
          <w:szCs w:val="20"/>
        </w:rPr>
        <w:t>.</w:t>
      </w:r>
      <w:r w:rsidRPr="00F919AA">
        <w:rPr>
          <w:rFonts w:ascii="Arial" w:hAnsi="Arial" w:cs="Arial"/>
          <w:sz w:val="20"/>
          <w:szCs w:val="20"/>
        </w:rPr>
        <w:t xml:space="preserve"> Knop Stempels omhoog/omlaag</w:t>
      </w:r>
    </w:p>
    <w:p w:rsidR="00F919AA" w:rsidRDefault="00343571" w:rsidP="00F919A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Noodstop</w:t>
      </w:r>
    </w:p>
    <w:p w:rsidR="00764BE2" w:rsidRDefault="00764BE2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60D10" w:rsidRDefault="00160D10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60D10" w:rsidRDefault="00160D10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60D10" w:rsidRDefault="00160D10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52B8F" w:rsidRDefault="00752B8F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64BE2" w:rsidRDefault="00764BE2" w:rsidP="00F06B78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7CB2FF" wp14:editId="6BCB851F">
            <wp:extent cx="4962107" cy="3902149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107" t="1390" r="1291" b="2223"/>
                    <a:stretch/>
                  </pic:blipFill>
                  <pic:spPr bwMode="auto">
                    <a:xfrm>
                      <a:off x="0" y="0"/>
                      <a:ext cx="4960275" cy="3900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71" w:rsidRDefault="00343571" w:rsidP="0015482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43571" w:rsidRDefault="00343571" w:rsidP="0015482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54822">
        <w:rPr>
          <w:rFonts w:ascii="Arial" w:hAnsi="Arial" w:cs="Arial"/>
          <w:b/>
          <w:bCs/>
          <w:sz w:val="20"/>
          <w:szCs w:val="20"/>
        </w:rPr>
        <w:t>Grondbedieningspaneel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ampères stroomonderbreker voor </w:t>
      </w:r>
      <w:r w:rsidRPr="00154822">
        <w:rPr>
          <w:rFonts w:ascii="Arial" w:hAnsi="Arial" w:cs="Arial"/>
          <w:sz w:val="20"/>
          <w:szCs w:val="20"/>
        </w:rPr>
        <w:t>systeemcircuit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2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V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T</w:t>
      </w:r>
      <w:r w:rsidR="007D0129">
        <w:rPr>
          <w:rFonts w:ascii="Arial" w:hAnsi="Arial" w:cs="Arial"/>
          <w:sz w:val="20"/>
          <w:szCs w:val="20"/>
        </w:rPr>
        <w:t>.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3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Urenteller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Gloeibougiesch</w:t>
      </w:r>
      <w:r>
        <w:rPr>
          <w:rFonts w:ascii="Arial" w:hAnsi="Arial" w:cs="Arial"/>
          <w:sz w:val="20"/>
          <w:szCs w:val="20"/>
        </w:rPr>
        <w:t>akelaar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5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Voltmeter (optie)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6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Watertemperatuurmeter met indicatielampje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(optie)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7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Motoroliedrukmeter met indicatielampje (optie)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8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LED diagnosescherm</w:t>
      </w:r>
    </w:p>
    <w:p w:rsidR="00154822" w:rsidRPr="00154822" w:rsidRDefault="00343571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Noodstop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10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Sleutelschakelaar voor keuze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platformbediening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grondbediening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11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Tuimelkeuzeschakelaar Hoog-stationair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12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Motorstarttuimelschakelaar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13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Functietuimelschakelaar</w:t>
      </w:r>
    </w:p>
    <w:p w:rsidR="00154822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14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Tuimelschakelaar platform omhoog/omlaag</w:t>
      </w:r>
    </w:p>
    <w:p w:rsid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15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Tuimelschakelaar platform uit-/inschuiven</w:t>
      </w:r>
      <w:r>
        <w:rPr>
          <w:rFonts w:ascii="Arial" w:hAnsi="Arial" w:cs="Arial"/>
          <w:sz w:val="20"/>
          <w:szCs w:val="20"/>
        </w:rPr>
        <w:t xml:space="preserve"> </w:t>
      </w:r>
      <w:r w:rsidRPr="00154822">
        <w:rPr>
          <w:rFonts w:ascii="Arial" w:hAnsi="Arial" w:cs="Arial"/>
          <w:sz w:val="20"/>
          <w:szCs w:val="20"/>
        </w:rPr>
        <w:t>(optie)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3B76" w:rsidRPr="00154822" w:rsidRDefault="00154822" w:rsidP="001548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822">
        <w:rPr>
          <w:rFonts w:ascii="Arial" w:hAnsi="Arial" w:cs="Arial"/>
          <w:sz w:val="20"/>
          <w:szCs w:val="20"/>
        </w:rPr>
        <w:t>16</w:t>
      </w:r>
      <w:r w:rsidR="007D0129">
        <w:rPr>
          <w:rFonts w:ascii="Arial" w:hAnsi="Arial" w:cs="Arial"/>
          <w:sz w:val="20"/>
          <w:szCs w:val="20"/>
        </w:rPr>
        <w:t>.</w:t>
      </w:r>
      <w:r w:rsidRPr="00154822">
        <w:rPr>
          <w:rFonts w:ascii="Arial" w:hAnsi="Arial" w:cs="Arial"/>
          <w:sz w:val="20"/>
          <w:szCs w:val="20"/>
        </w:rPr>
        <w:t xml:space="preserve"> 7 ampères stroomonderbreker voor</w:t>
      </w:r>
      <w:r>
        <w:rPr>
          <w:rFonts w:ascii="Arial" w:hAnsi="Arial" w:cs="Arial"/>
          <w:sz w:val="20"/>
          <w:szCs w:val="20"/>
        </w:rPr>
        <w:t xml:space="preserve"> bediening </w:t>
      </w:r>
      <w:r w:rsidRPr="00154822">
        <w:rPr>
          <w:rFonts w:ascii="Arial" w:hAnsi="Arial" w:cs="Arial"/>
          <w:sz w:val="20"/>
          <w:szCs w:val="20"/>
        </w:rPr>
        <w:t>elementencircuit</w:t>
      </w:r>
    </w:p>
    <w:p w:rsidR="00287686" w:rsidRDefault="00287686" w:rsidP="00D90CDB">
      <w:pPr>
        <w:spacing w:line="276" w:lineRule="auto"/>
        <w:rPr>
          <w:rFonts w:ascii="Arial" w:hAnsi="Arial" w:cs="Arial"/>
          <w:color w:val="222222"/>
          <w:sz w:val="20"/>
          <w:szCs w:val="20"/>
          <w:shd w:val="clear" w:color="auto" w:fill="F5F5F5"/>
        </w:rPr>
      </w:pPr>
    </w:p>
    <w:p w:rsidR="00D90CDB" w:rsidRDefault="00D90CDB" w:rsidP="00D90CDB">
      <w:pPr>
        <w:spacing w:line="276" w:lineRule="auto"/>
        <w:rPr>
          <w:rFonts w:ascii="Arial" w:hAnsi="Arial" w:cs="Arial"/>
          <w:sz w:val="20"/>
          <w:szCs w:val="20"/>
        </w:rPr>
      </w:pPr>
      <w:r w:rsidRPr="00AD44AF">
        <w:rPr>
          <w:rFonts w:ascii="Arial" w:hAnsi="Arial" w:cs="Arial"/>
          <w:b/>
          <w:sz w:val="20"/>
          <w:szCs w:val="20"/>
        </w:rPr>
        <w:t>Bediening van</w:t>
      </w:r>
      <w:r>
        <w:rPr>
          <w:rFonts w:ascii="Arial" w:hAnsi="Arial" w:cs="Arial"/>
          <w:b/>
          <w:sz w:val="20"/>
          <w:szCs w:val="20"/>
        </w:rPr>
        <w:t>af</w:t>
      </w:r>
      <w:r w:rsidRPr="00AD44AF">
        <w:rPr>
          <w:rFonts w:ascii="Arial" w:hAnsi="Arial" w:cs="Arial"/>
          <w:b/>
          <w:sz w:val="20"/>
          <w:szCs w:val="20"/>
        </w:rPr>
        <w:t xml:space="preserve"> de grond</w:t>
      </w:r>
      <w:r w:rsidRPr="00AD44AF">
        <w:rPr>
          <w:rFonts w:ascii="Arial" w:hAnsi="Arial" w:cs="Arial"/>
          <w:sz w:val="20"/>
          <w:szCs w:val="20"/>
        </w:rPr>
        <w:t xml:space="preserve"> </w:t>
      </w:r>
      <w:r w:rsidRPr="00AD44AF">
        <w:rPr>
          <w:rFonts w:ascii="Arial" w:hAnsi="Arial" w:cs="Arial"/>
          <w:sz w:val="20"/>
          <w:szCs w:val="20"/>
        </w:rPr>
        <w:br/>
        <w:t>1</w:t>
      </w:r>
      <w:r w:rsidR="007D0129">
        <w:rPr>
          <w:rFonts w:ascii="Arial" w:hAnsi="Arial" w:cs="Arial"/>
          <w:sz w:val="20"/>
          <w:szCs w:val="20"/>
        </w:rPr>
        <w:t>.</w:t>
      </w:r>
      <w:r w:rsidRPr="00AD44AF">
        <w:rPr>
          <w:rFonts w:ascii="Arial" w:hAnsi="Arial" w:cs="Arial"/>
          <w:sz w:val="20"/>
          <w:szCs w:val="20"/>
        </w:rPr>
        <w:t xml:space="preserve"> Trek de rode no</w:t>
      </w:r>
      <w:r>
        <w:rPr>
          <w:rFonts w:ascii="Arial" w:hAnsi="Arial" w:cs="Arial"/>
          <w:sz w:val="20"/>
          <w:szCs w:val="20"/>
        </w:rPr>
        <w:t>odstopknop uit in de stand aan</w:t>
      </w:r>
      <w:r>
        <w:rPr>
          <w:rFonts w:ascii="Arial" w:hAnsi="Arial" w:cs="Arial"/>
          <w:sz w:val="20"/>
          <w:szCs w:val="20"/>
        </w:rPr>
        <w:br/>
      </w:r>
      <w:r w:rsidRPr="00AD44AF">
        <w:rPr>
          <w:rFonts w:ascii="Arial" w:hAnsi="Arial" w:cs="Arial"/>
          <w:sz w:val="20"/>
          <w:szCs w:val="20"/>
        </w:rPr>
        <w:t>2</w:t>
      </w:r>
      <w:r w:rsidR="007D0129">
        <w:rPr>
          <w:rFonts w:ascii="Arial" w:hAnsi="Arial" w:cs="Arial"/>
          <w:sz w:val="20"/>
          <w:szCs w:val="20"/>
        </w:rPr>
        <w:t>.</w:t>
      </w:r>
      <w:r w:rsidRPr="00AD44AF">
        <w:rPr>
          <w:rFonts w:ascii="Arial" w:hAnsi="Arial" w:cs="Arial"/>
          <w:sz w:val="20"/>
          <w:szCs w:val="20"/>
        </w:rPr>
        <w:t xml:space="preserve"> Zet het contactslot op </w:t>
      </w:r>
      <w:r>
        <w:rPr>
          <w:rFonts w:ascii="Arial" w:hAnsi="Arial" w:cs="Arial"/>
          <w:sz w:val="20"/>
          <w:szCs w:val="20"/>
        </w:rPr>
        <w:t>grondbediening</w:t>
      </w:r>
      <w:r w:rsidRPr="00AD44AF">
        <w:rPr>
          <w:rFonts w:ascii="Arial" w:hAnsi="Arial" w:cs="Arial"/>
          <w:sz w:val="20"/>
          <w:szCs w:val="20"/>
        </w:rPr>
        <w:br/>
        <w:t>3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D44AF">
        <w:rPr>
          <w:rFonts w:ascii="Arial" w:hAnsi="Arial" w:cs="Arial"/>
          <w:sz w:val="20"/>
          <w:szCs w:val="20"/>
        </w:rPr>
        <w:t>Start de motor</w:t>
      </w:r>
    </w:p>
    <w:p w:rsidR="00343571" w:rsidRDefault="00343571" w:rsidP="00D90CDB">
      <w:pPr>
        <w:spacing w:line="276" w:lineRule="auto"/>
        <w:rPr>
          <w:rFonts w:ascii="Arial" w:hAnsi="Arial" w:cs="Arial"/>
          <w:sz w:val="20"/>
          <w:szCs w:val="20"/>
        </w:rPr>
      </w:pPr>
    </w:p>
    <w:p w:rsidR="00343571" w:rsidRPr="00343571" w:rsidRDefault="00343571" w:rsidP="00D90CD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Platform heffen / dalen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functieschakelaar in</w:t>
      </w:r>
      <w:r>
        <w:rPr>
          <w:rFonts w:ascii="Arial" w:hAnsi="Arial" w:cs="Arial"/>
          <w:sz w:val="20"/>
          <w:szCs w:val="20"/>
        </w:rPr>
        <w:br/>
        <w:t>2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Kies</w:t>
      </w:r>
      <w:r w:rsidR="00750529">
        <w:rPr>
          <w:rFonts w:ascii="Arial" w:hAnsi="Arial" w:cs="Arial"/>
          <w:sz w:val="20"/>
          <w:szCs w:val="20"/>
        </w:rPr>
        <w:t xml:space="preserve"> heffen of dalen platform</w:t>
      </w:r>
      <w:r w:rsidR="00750529">
        <w:rPr>
          <w:rFonts w:ascii="Arial" w:hAnsi="Arial" w:cs="Arial"/>
          <w:sz w:val="20"/>
          <w:szCs w:val="20"/>
        </w:rPr>
        <w:br/>
        <w:t>Rijd-</w:t>
      </w:r>
      <w:r>
        <w:rPr>
          <w:rFonts w:ascii="Arial" w:hAnsi="Arial" w:cs="Arial"/>
          <w:sz w:val="20"/>
          <w:szCs w:val="20"/>
        </w:rPr>
        <w:t xml:space="preserve"> en stu</w:t>
      </w:r>
      <w:r w:rsidR="00750529"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z w:val="20"/>
          <w:szCs w:val="20"/>
        </w:rPr>
        <w:t xml:space="preserve">functies zijn </w:t>
      </w:r>
      <w:r w:rsidR="00750529">
        <w:rPr>
          <w:rFonts w:ascii="Arial" w:hAnsi="Arial" w:cs="Arial"/>
          <w:sz w:val="20"/>
          <w:szCs w:val="20"/>
        </w:rPr>
        <w:t>niet beschikbaar vanaf de grond</w:t>
      </w:r>
      <w:r>
        <w:rPr>
          <w:rFonts w:ascii="Arial" w:hAnsi="Arial" w:cs="Arial"/>
          <w:sz w:val="20"/>
          <w:szCs w:val="20"/>
        </w:rPr>
        <w:t>besturingselementen.</w:t>
      </w:r>
    </w:p>
    <w:p w:rsidR="00D90CDB" w:rsidRDefault="00D90CDB" w:rsidP="00D90CDB">
      <w:pPr>
        <w:tabs>
          <w:tab w:val="left" w:pos="753"/>
        </w:tabs>
        <w:spacing w:line="276" w:lineRule="auto"/>
        <w:rPr>
          <w:rFonts w:ascii="Arial" w:hAnsi="Arial" w:cs="Arial"/>
          <w:color w:val="222222"/>
          <w:sz w:val="20"/>
          <w:szCs w:val="20"/>
          <w:shd w:val="clear" w:color="auto" w:fill="F5F5F5"/>
        </w:rPr>
      </w:pPr>
    </w:p>
    <w:p w:rsidR="0018363C" w:rsidRPr="00343571" w:rsidRDefault="0018363C" w:rsidP="0018363C">
      <w:pPr>
        <w:tabs>
          <w:tab w:val="left" w:pos="753"/>
        </w:tabs>
        <w:spacing w:line="276" w:lineRule="auto"/>
        <w:rPr>
          <w:rFonts w:ascii="Arial" w:hAnsi="Arial" w:cs="Arial"/>
          <w:color w:val="222222"/>
          <w:sz w:val="20"/>
          <w:szCs w:val="20"/>
          <w:shd w:val="clear" w:color="auto" w:fill="F5F5F5"/>
        </w:rPr>
      </w:pPr>
      <w:r w:rsidRPr="00AD44AF">
        <w:rPr>
          <w:rFonts w:ascii="Arial" w:hAnsi="Arial" w:cs="Arial"/>
          <w:b/>
          <w:sz w:val="20"/>
          <w:szCs w:val="20"/>
        </w:rPr>
        <w:lastRenderedPageBreak/>
        <w:t>Bediening vanaf het platform</w:t>
      </w:r>
      <w:r w:rsidRPr="00AD44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D90CDB" w:rsidRPr="00D90CDB">
        <w:rPr>
          <w:rFonts w:ascii="Arial" w:hAnsi="Arial" w:cs="Arial"/>
          <w:sz w:val="20"/>
          <w:szCs w:val="20"/>
        </w:rPr>
        <w:t>1</w:t>
      </w:r>
      <w:r w:rsidR="007D0129">
        <w:rPr>
          <w:rFonts w:ascii="Arial" w:hAnsi="Arial" w:cs="Arial"/>
          <w:sz w:val="20"/>
          <w:szCs w:val="20"/>
        </w:rPr>
        <w:t>.</w:t>
      </w:r>
      <w:r w:rsidR="00D90CDB" w:rsidRPr="00D90CDB">
        <w:rPr>
          <w:rFonts w:ascii="Arial" w:hAnsi="Arial" w:cs="Arial"/>
          <w:sz w:val="20"/>
          <w:szCs w:val="20"/>
        </w:rPr>
        <w:t xml:space="preserve"> </w:t>
      </w:r>
      <w:r w:rsidR="00C506C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et contact op platform bediening</w:t>
      </w:r>
      <w:r>
        <w:rPr>
          <w:rFonts w:ascii="Arial" w:hAnsi="Arial" w:cs="Arial"/>
          <w:sz w:val="20"/>
          <w:szCs w:val="20"/>
        </w:rPr>
        <w:br/>
        <w:t>2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D44AF">
        <w:rPr>
          <w:rFonts w:ascii="Arial" w:hAnsi="Arial" w:cs="Arial"/>
          <w:sz w:val="20"/>
          <w:szCs w:val="20"/>
        </w:rPr>
        <w:t>Trek de rode no</w:t>
      </w:r>
      <w:r>
        <w:rPr>
          <w:rFonts w:ascii="Arial" w:hAnsi="Arial" w:cs="Arial"/>
          <w:sz w:val="20"/>
          <w:szCs w:val="20"/>
        </w:rPr>
        <w:t>odstopknop uit in de stand aan</w:t>
      </w:r>
      <w:r w:rsidR="00D90CDB" w:rsidRPr="00D90CDB">
        <w:rPr>
          <w:rFonts w:ascii="Arial" w:hAnsi="Arial" w:cs="Arial"/>
          <w:sz w:val="20"/>
          <w:szCs w:val="20"/>
        </w:rPr>
        <w:t>.</w:t>
      </w:r>
    </w:p>
    <w:p w:rsidR="0018363C" w:rsidRDefault="00D90CDB" w:rsidP="0018363C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D90CDB">
        <w:rPr>
          <w:rFonts w:ascii="Arial" w:hAnsi="Arial" w:cs="Arial"/>
          <w:sz w:val="20"/>
          <w:szCs w:val="20"/>
        </w:rPr>
        <w:t>3</w:t>
      </w:r>
      <w:r w:rsidR="007D0129">
        <w:rPr>
          <w:rFonts w:ascii="Arial" w:hAnsi="Arial" w:cs="Arial"/>
          <w:sz w:val="20"/>
          <w:szCs w:val="20"/>
        </w:rPr>
        <w:t>.</w:t>
      </w:r>
      <w:r w:rsidRPr="00D90CDB">
        <w:rPr>
          <w:rFonts w:ascii="Arial" w:hAnsi="Arial" w:cs="Arial"/>
          <w:sz w:val="20"/>
          <w:szCs w:val="20"/>
        </w:rPr>
        <w:t xml:space="preserve"> </w:t>
      </w:r>
      <w:r w:rsidR="00C506CD">
        <w:rPr>
          <w:rFonts w:ascii="Arial" w:hAnsi="Arial" w:cs="Arial"/>
          <w:sz w:val="20"/>
          <w:szCs w:val="20"/>
        </w:rPr>
        <w:t>S</w:t>
      </w:r>
      <w:r w:rsidRPr="00D90CDB">
        <w:rPr>
          <w:rFonts w:ascii="Arial" w:hAnsi="Arial" w:cs="Arial"/>
          <w:sz w:val="20"/>
          <w:szCs w:val="20"/>
        </w:rPr>
        <w:t>tart de motor.</w:t>
      </w:r>
    </w:p>
    <w:p w:rsidR="0018363C" w:rsidRDefault="0018363C" w:rsidP="0018363C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F307D" w:rsidRPr="00BF307D" w:rsidRDefault="00BF307D" w:rsidP="00BF307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Bediening</w:t>
      </w:r>
      <w:r w:rsidRPr="00BF307D">
        <w:rPr>
          <w:rFonts w:ascii="Arial" w:hAnsi="Arial" w:cs="Arial"/>
          <w:b/>
          <w:bCs/>
          <w:sz w:val="20"/>
          <w:szCs w:val="20"/>
        </w:rPr>
        <w:t xml:space="preserve"> stempels</w:t>
      </w:r>
    </w:p>
    <w:p w:rsidR="00BF307D" w:rsidRPr="00BF307D" w:rsidRDefault="00BF307D" w:rsidP="00BF3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F307D">
        <w:rPr>
          <w:rFonts w:ascii="Arial" w:hAnsi="Arial" w:cs="Arial"/>
          <w:sz w:val="20"/>
          <w:szCs w:val="20"/>
        </w:rPr>
        <w:t>1</w:t>
      </w:r>
      <w:r w:rsidR="007D0129">
        <w:rPr>
          <w:rFonts w:ascii="Arial" w:hAnsi="Arial" w:cs="Arial"/>
          <w:sz w:val="20"/>
          <w:szCs w:val="20"/>
        </w:rPr>
        <w:t>.</w:t>
      </w:r>
      <w:r w:rsidRPr="00BF307D">
        <w:rPr>
          <w:rFonts w:ascii="Arial" w:hAnsi="Arial" w:cs="Arial"/>
          <w:sz w:val="20"/>
          <w:szCs w:val="20"/>
        </w:rPr>
        <w:t xml:space="preserve"> Plaats de machine lager dan het gewenste</w:t>
      </w:r>
      <w:r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werkterrein.</w:t>
      </w:r>
    </w:p>
    <w:p w:rsidR="00BF307D" w:rsidRPr="00BF307D" w:rsidRDefault="00BF307D" w:rsidP="00BF3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F307D">
        <w:rPr>
          <w:rFonts w:ascii="Arial" w:hAnsi="Arial" w:cs="Arial"/>
          <w:sz w:val="20"/>
          <w:szCs w:val="20"/>
        </w:rPr>
        <w:t>2</w:t>
      </w:r>
      <w:r w:rsidR="007D0129">
        <w:rPr>
          <w:rFonts w:ascii="Arial" w:hAnsi="Arial" w:cs="Arial"/>
          <w:sz w:val="20"/>
          <w:szCs w:val="20"/>
        </w:rPr>
        <w:t>.</w:t>
      </w:r>
      <w:r w:rsidRPr="00BF307D">
        <w:rPr>
          <w:rFonts w:ascii="Arial" w:hAnsi="Arial" w:cs="Arial"/>
          <w:sz w:val="20"/>
          <w:szCs w:val="20"/>
        </w:rPr>
        <w:t xml:space="preserve"> Activeer de tuimelschakelaars stempels</w:t>
      </w:r>
      <w:r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omhoog/omlaag en voer bijstellingen uit om de</w:t>
      </w:r>
      <w:r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machine horizontaal te plaatsen en de wielen</w:t>
      </w:r>
      <w:r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een klein beetje van de grond te heffen. Gebruik</w:t>
      </w:r>
      <w:r>
        <w:rPr>
          <w:rFonts w:ascii="Arial" w:hAnsi="Arial" w:cs="Arial"/>
          <w:sz w:val="20"/>
          <w:szCs w:val="20"/>
        </w:rPr>
        <w:t xml:space="preserve"> het waterpas op </w:t>
      </w:r>
      <w:r w:rsidRPr="00BF307D">
        <w:rPr>
          <w:rFonts w:ascii="Arial" w:hAnsi="Arial" w:cs="Arial"/>
          <w:sz w:val="20"/>
          <w:szCs w:val="20"/>
        </w:rPr>
        <w:t>de steun van het bedieningspaneel.</w:t>
      </w:r>
      <w:r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Elke tuimelschakelaar bedient</w:t>
      </w:r>
      <w:r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twee stempels.</w:t>
      </w:r>
    </w:p>
    <w:p w:rsidR="00BF307D" w:rsidRPr="00BF307D" w:rsidRDefault="00BF307D" w:rsidP="00BF3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D0129">
        <w:rPr>
          <w:rFonts w:ascii="Arial" w:hAnsi="Arial" w:cs="Arial"/>
          <w:sz w:val="20"/>
          <w:szCs w:val="20"/>
        </w:rPr>
        <w:t>.</w:t>
      </w:r>
      <w:r w:rsidRPr="00BF307D">
        <w:rPr>
          <w:rFonts w:ascii="Arial" w:hAnsi="Arial" w:cs="Arial"/>
          <w:sz w:val="20"/>
          <w:szCs w:val="20"/>
        </w:rPr>
        <w:t xml:space="preserve"> Breng het platform omhoog. Als het schuinstand</w:t>
      </w:r>
      <w:r w:rsidR="00752B8F">
        <w:rPr>
          <w:rFonts w:ascii="Arial" w:hAnsi="Arial" w:cs="Arial"/>
          <w:sz w:val="20"/>
          <w:szCs w:val="20"/>
        </w:rPr>
        <w:t>-</w:t>
      </w:r>
      <w:r w:rsidRPr="00BF307D">
        <w:rPr>
          <w:rFonts w:ascii="Arial" w:hAnsi="Arial" w:cs="Arial"/>
          <w:sz w:val="20"/>
          <w:szCs w:val="20"/>
        </w:rPr>
        <w:t>alarm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afgaat, laat het platform dan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helemaal zakken en stel de stempels bij.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Gebruik het waterpas op de steun van het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bedieningspaneel.</w:t>
      </w:r>
    </w:p>
    <w:p w:rsidR="00BF307D" w:rsidRPr="00BF307D" w:rsidRDefault="00BF307D" w:rsidP="00BF3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F307D">
        <w:rPr>
          <w:rFonts w:ascii="Arial" w:hAnsi="Arial" w:cs="Arial"/>
          <w:sz w:val="20"/>
          <w:szCs w:val="20"/>
        </w:rPr>
        <w:t>Het rode indicatielampje boven het hefsymbool op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het stempelbedieningspaneel gaat branden wanneer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één stempel, maar niet alle stempels, omlaag is.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Alle rij- en heffuncties zijn uitgeschakeld.</w:t>
      </w:r>
    </w:p>
    <w:p w:rsidR="00BF307D" w:rsidRPr="00BF307D" w:rsidRDefault="00BF307D" w:rsidP="00BF3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F307D">
        <w:rPr>
          <w:rFonts w:ascii="Arial" w:hAnsi="Arial" w:cs="Arial"/>
          <w:sz w:val="20"/>
          <w:szCs w:val="20"/>
        </w:rPr>
        <w:t>Het lampje gaat uit wanneer alle stempels stevig op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de grond staan. De rijfunctie is uitgeschakeld terwijl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de stempels omlaag zijn.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Als u een geblokkeerde functie probeert te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gebruiken, gaat het storingslampje op het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platformbedieningspaneel branden en wordt de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 xml:space="preserve">machine buiten bedrijf gesteld. Dit gebeurt </w:t>
      </w:r>
      <w:r w:rsidR="00C506CD">
        <w:rPr>
          <w:rFonts w:ascii="Arial" w:hAnsi="Arial" w:cs="Arial"/>
          <w:sz w:val="20"/>
          <w:szCs w:val="20"/>
        </w:rPr>
        <w:t>ook</w:t>
      </w:r>
      <w:r w:rsidRPr="00BF307D">
        <w:rPr>
          <w:rFonts w:ascii="Arial" w:hAnsi="Arial" w:cs="Arial"/>
          <w:sz w:val="20"/>
          <w:szCs w:val="20"/>
        </w:rPr>
        <w:t xml:space="preserve"> als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de stempels stevig op de grond staan en het rode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indi</w:t>
      </w:r>
      <w:r w:rsidR="00752B8F">
        <w:rPr>
          <w:rFonts w:ascii="Arial" w:hAnsi="Arial" w:cs="Arial"/>
          <w:sz w:val="20"/>
          <w:szCs w:val="20"/>
        </w:rPr>
        <w:t xml:space="preserve">catielampje op de </w:t>
      </w:r>
      <w:r w:rsidRPr="00BF307D">
        <w:rPr>
          <w:rFonts w:ascii="Arial" w:hAnsi="Arial" w:cs="Arial"/>
          <w:sz w:val="20"/>
          <w:szCs w:val="20"/>
        </w:rPr>
        <w:t>stempelbedieningskast uit is.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Om de machine te bedienen drukt u de rode</w:t>
      </w:r>
    </w:p>
    <w:p w:rsidR="00BF307D" w:rsidRDefault="00BF307D" w:rsidP="00752B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F307D">
        <w:rPr>
          <w:rFonts w:ascii="Arial" w:hAnsi="Arial" w:cs="Arial"/>
          <w:sz w:val="20"/>
          <w:szCs w:val="20"/>
        </w:rPr>
        <w:t>noodstopknop in en trekt u hem vervolgens naar</w:t>
      </w:r>
      <w:r w:rsidR="00752B8F">
        <w:rPr>
          <w:rFonts w:ascii="Arial" w:hAnsi="Arial" w:cs="Arial"/>
          <w:sz w:val="20"/>
          <w:szCs w:val="20"/>
        </w:rPr>
        <w:t xml:space="preserve"> </w:t>
      </w:r>
      <w:r w:rsidRPr="00BF307D">
        <w:rPr>
          <w:rFonts w:ascii="Arial" w:hAnsi="Arial" w:cs="Arial"/>
          <w:sz w:val="20"/>
          <w:szCs w:val="20"/>
        </w:rPr>
        <w:t>de stand AAN. Start de machine opnieuw.</w:t>
      </w:r>
    </w:p>
    <w:p w:rsidR="00343571" w:rsidRDefault="00343571" w:rsidP="00752B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8363C" w:rsidRPr="00343571" w:rsidRDefault="00343571" w:rsidP="003435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Platform heffen / dalen</w:t>
      </w:r>
      <w:r>
        <w:rPr>
          <w:rFonts w:ascii="Arial" w:hAnsi="Arial" w:cs="Arial"/>
          <w:b/>
          <w:sz w:val="20"/>
          <w:szCs w:val="20"/>
        </w:rPr>
        <w:br/>
      </w:r>
      <w:r w:rsidR="00D90CDB" w:rsidRPr="00D90CDB">
        <w:rPr>
          <w:rFonts w:ascii="Arial" w:hAnsi="Arial" w:cs="Arial"/>
          <w:sz w:val="20"/>
          <w:szCs w:val="20"/>
        </w:rPr>
        <w:t>1</w:t>
      </w:r>
      <w:r w:rsidR="007D0129">
        <w:rPr>
          <w:rFonts w:ascii="Arial" w:hAnsi="Arial" w:cs="Arial"/>
          <w:sz w:val="20"/>
          <w:szCs w:val="20"/>
        </w:rPr>
        <w:t>.</w:t>
      </w:r>
      <w:r w:rsidR="00D90CDB" w:rsidRPr="00D90CDB">
        <w:rPr>
          <w:rFonts w:ascii="Arial" w:hAnsi="Arial" w:cs="Arial"/>
          <w:sz w:val="20"/>
          <w:szCs w:val="20"/>
        </w:rPr>
        <w:t xml:space="preserve"> </w:t>
      </w:r>
      <w:r w:rsidR="00C506CD">
        <w:rPr>
          <w:rFonts w:ascii="Arial" w:hAnsi="Arial" w:cs="Arial"/>
          <w:sz w:val="20"/>
          <w:szCs w:val="20"/>
        </w:rPr>
        <w:t>V</w:t>
      </w:r>
      <w:r w:rsidR="00D90CDB" w:rsidRPr="00D90CDB">
        <w:rPr>
          <w:rFonts w:ascii="Arial" w:hAnsi="Arial" w:cs="Arial"/>
          <w:sz w:val="20"/>
          <w:szCs w:val="20"/>
        </w:rPr>
        <w:t>erplaatsen en houd een functie inschakelen/snelheid</w:t>
      </w:r>
      <w:r w:rsidR="0009057F">
        <w:rPr>
          <w:rFonts w:ascii="Arial" w:hAnsi="Arial" w:cs="Arial"/>
          <w:sz w:val="20"/>
          <w:szCs w:val="20"/>
        </w:rPr>
        <w:t>.</w:t>
      </w:r>
      <w:r w:rsidR="00D90CDB" w:rsidRPr="00D90CDB">
        <w:rPr>
          <w:rFonts w:ascii="Arial" w:hAnsi="Arial" w:cs="Arial"/>
          <w:sz w:val="20"/>
          <w:szCs w:val="20"/>
        </w:rPr>
        <w:t xml:space="preserve"> Selecteer overschakelen.</w:t>
      </w:r>
    </w:p>
    <w:p w:rsidR="0018363C" w:rsidRDefault="0018363C" w:rsidP="0018363C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0905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ctiveer de</w:t>
      </w:r>
      <w:r w:rsidR="00D90CDB" w:rsidRPr="00D90CDB">
        <w:rPr>
          <w:rFonts w:ascii="Arial" w:hAnsi="Arial" w:cs="Arial"/>
          <w:sz w:val="20"/>
          <w:szCs w:val="20"/>
        </w:rPr>
        <w:t xml:space="preserve"> plat</w:t>
      </w:r>
      <w:r>
        <w:rPr>
          <w:rFonts w:ascii="Arial" w:hAnsi="Arial" w:cs="Arial"/>
          <w:sz w:val="20"/>
          <w:szCs w:val="20"/>
        </w:rPr>
        <w:t>form omhoog</w:t>
      </w:r>
      <w:r w:rsidR="0009057F">
        <w:rPr>
          <w:rFonts w:ascii="Arial" w:hAnsi="Arial" w:cs="Arial"/>
          <w:sz w:val="20"/>
          <w:szCs w:val="20"/>
        </w:rPr>
        <w:t>- / omlaag-</w:t>
      </w:r>
      <w:r w:rsidR="00D90CDB" w:rsidRPr="00D90CDB">
        <w:rPr>
          <w:rFonts w:ascii="Arial" w:hAnsi="Arial" w:cs="Arial"/>
          <w:sz w:val="20"/>
          <w:szCs w:val="20"/>
        </w:rPr>
        <w:t>schakelaar</w:t>
      </w:r>
      <w:r>
        <w:rPr>
          <w:rFonts w:ascii="Arial" w:hAnsi="Arial" w:cs="Arial"/>
          <w:sz w:val="20"/>
          <w:szCs w:val="20"/>
        </w:rPr>
        <w:t xml:space="preserve"> in de gewenste richting.</w:t>
      </w:r>
    </w:p>
    <w:p w:rsidR="0018363C" w:rsidRDefault="0018363C" w:rsidP="0018363C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D0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09057F">
        <w:rPr>
          <w:rFonts w:ascii="Arial" w:hAnsi="Arial" w:cs="Arial"/>
          <w:sz w:val="20"/>
          <w:szCs w:val="20"/>
        </w:rPr>
        <w:t xml:space="preserve">Druk functie </w:t>
      </w:r>
      <w:proofErr w:type="spellStart"/>
      <w:r w:rsidR="0009057F">
        <w:rPr>
          <w:rFonts w:ascii="Arial" w:hAnsi="Arial" w:cs="Arial"/>
          <w:sz w:val="20"/>
          <w:szCs w:val="20"/>
        </w:rPr>
        <w:t>snelheid</w:t>
      </w:r>
      <w:r>
        <w:rPr>
          <w:rFonts w:ascii="Arial" w:hAnsi="Arial" w:cs="Arial"/>
          <w:sz w:val="20"/>
          <w:szCs w:val="20"/>
        </w:rPr>
        <w:t>knop</w:t>
      </w:r>
      <w:proofErr w:type="spellEnd"/>
      <w:r>
        <w:rPr>
          <w:rFonts w:ascii="Arial" w:hAnsi="Arial" w:cs="Arial"/>
          <w:sz w:val="20"/>
          <w:szCs w:val="20"/>
        </w:rPr>
        <w:t xml:space="preserve"> in.</w:t>
      </w:r>
    </w:p>
    <w:p w:rsidR="00BC724F" w:rsidRDefault="00BC724F" w:rsidP="0018363C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C724F" w:rsidRPr="00CF58BC" w:rsidRDefault="00BC724F" w:rsidP="00BC724F">
      <w:pPr>
        <w:spacing w:line="276" w:lineRule="auto"/>
        <w:rPr>
          <w:rFonts w:ascii="Arial" w:hAnsi="Arial" w:cs="Arial"/>
          <w:sz w:val="20"/>
          <w:szCs w:val="20"/>
        </w:rPr>
      </w:pPr>
      <w:r w:rsidRPr="00CF58BC">
        <w:rPr>
          <w:rFonts w:ascii="Arial" w:hAnsi="Arial" w:cs="Arial"/>
          <w:b/>
          <w:sz w:val="20"/>
          <w:szCs w:val="20"/>
        </w:rPr>
        <w:t>Sturen</w:t>
      </w:r>
      <w:r w:rsidRPr="00CF58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CF58BC">
        <w:rPr>
          <w:rFonts w:ascii="Arial" w:hAnsi="Arial" w:cs="Arial"/>
          <w:sz w:val="20"/>
          <w:szCs w:val="20"/>
        </w:rPr>
        <w:t>1</w:t>
      </w:r>
      <w:r w:rsidR="001E72F3">
        <w:rPr>
          <w:rFonts w:ascii="Arial" w:hAnsi="Arial" w:cs="Arial"/>
          <w:sz w:val="20"/>
          <w:szCs w:val="20"/>
        </w:rPr>
        <w:t>.</w:t>
      </w:r>
      <w:r w:rsidRPr="00CF58BC">
        <w:rPr>
          <w:rFonts w:ascii="Arial" w:hAnsi="Arial" w:cs="Arial"/>
          <w:sz w:val="20"/>
          <w:szCs w:val="20"/>
        </w:rPr>
        <w:t xml:space="preserve"> Zet de hef/rij-keuzeschakelaar in de rijstand (indien aanwezig). </w:t>
      </w:r>
      <w:r>
        <w:rPr>
          <w:rFonts w:ascii="Arial" w:hAnsi="Arial" w:cs="Arial"/>
          <w:sz w:val="20"/>
          <w:szCs w:val="20"/>
        </w:rPr>
        <w:br/>
      </w:r>
      <w:r w:rsidRPr="00CF58BC">
        <w:rPr>
          <w:rFonts w:ascii="Arial" w:hAnsi="Arial" w:cs="Arial"/>
          <w:sz w:val="20"/>
          <w:szCs w:val="20"/>
        </w:rPr>
        <w:t>2</w:t>
      </w:r>
      <w:r w:rsidR="001E72F3">
        <w:rPr>
          <w:rFonts w:ascii="Arial" w:hAnsi="Arial" w:cs="Arial"/>
          <w:sz w:val="20"/>
          <w:szCs w:val="20"/>
        </w:rPr>
        <w:t>.</w:t>
      </w:r>
      <w:r w:rsidRPr="00CF58BC">
        <w:rPr>
          <w:rFonts w:ascii="Arial" w:hAnsi="Arial" w:cs="Arial"/>
          <w:sz w:val="20"/>
          <w:szCs w:val="20"/>
        </w:rPr>
        <w:t xml:space="preserve"> Druk de voetschakelaar in. </w:t>
      </w:r>
      <w:r>
        <w:rPr>
          <w:rFonts w:ascii="Arial" w:hAnsi="Arial" w:cs="Arial"/>
          <w:sz w:val="20"/>
          <w:szCs w:val="20"/>
        </w:rPr>
        <w:br/>
      </w:r>
      <w:r w:rsidRPr="00CF58BC">
        <w:rPr>
          <w:rFonts w:ascii="Arial" w:hAnsi="Arial" w:cs="Arial"/>
          <w:sz w:val="20"/>
          <w:szCs w:val="20"/>
        </w:rPr>
        <w:t>3</w:t>
      </w:r>
      <w:r w:rsidR="001E72F3">
        <w:rPr>
          <w:rFonts w:ascii="Arial" w:hAnsi="Arial" w:cs="Arial"/>
          <w:sz w:val="20"/>
          <w:szCs w:val="20"/>
        </w:rPr>
        <w:t>.</w:t>
      </w:r>
      <w:r w:rsidRPr="00CF58BC">
        <w:rPr>
          <w:rFonts w:ascii="Arial" w:hAnsi="Arial" w:cs="Arial"/>
          <w:sz w:val="20"/>
          <w:szCs w:val="20"/>
        </w:rPr>
        <w:t xml:space="preserve"> Verplaats de joystick langzaam in de richting van de blauwe of gele driehoeken OF druk op de duimschakelaar boven op de rij-joystick. Gebruik de </w:t>
      </w:r>
      <w:proofErr w:type="spellStart"/>
      <w:r w:rsidRPr="00CF58BC">
        <w:rPr>
          <w:rFonts w:ascii="Arial" w:hAnsi="Arial" w:cs="Arial"/>
          <w:sz w:val="20"/>
          <w:szCs w:val="20"/>
        </w:rPr>
        <w:t>kleurgecodeerde</w:t>
      </w:r>
      <w:proofErr w:type="spellEnd"/>
      <w:r w:rsidRPr="00CF58BC">
        <w:rPr>
          <w:rFonts w:ascii="Arial" w:hAnsi="Arial" w:cs="Arial"/>
          <w:sz w:val="20"/>
          <w:szCs w:val="20"/>
        </w:rPr>
        <w:t xml:space="preserve"> richtingspijlen op de platformbediening en het rijchassis om de bewegingsrichting van de wielen te bepalen.</w:t>
      </w:r>
    </w:p>
    <w:p w:rsidR="00BC724F" w:rsidRDefault="00BC724F" w:rsidP="00BC724F">
      <w:pPr>
        <w:spacing w:line="276" w:lineRule="auto"/>
        <w:rPr>
          <w:rFonts w:ascii="Arial" w:hAnsi="Arial" w:cs="Arial"/>
          <w:sz w:val="20"/>
          <w:szCs w:val="20"/>
        </w:rPr>
      </w:pPr>
    </w:p>
    <w:p w:rsidR="00BC724F" w:rsidRDefault="00BC724F" w:rsidP="00BC724F">
      <w:pPr>
        <w:spacing w:line="276" w:lineRule="auto"/>
        <w:rPr>
          <w:rFonts w:ascii="Arial" w:hAnsi="Arial" w:cs="Arial"/>
          <w:sz w:val="20"/>
          <w:szCs w:val="20"/>
        </w:rPr>
      </w:pPr>
      <w:r w:rsidRPr="00CF58BC">
        <w:rPr>
          <w:rFonts w:ascii="Arial" w:hAnsi="Arial" w:cs="Arial"/>
          <w:b/>
          <w:sz w:val="20"/>
          <w:szCs w:val="20"/>
        </w:rPr>
        <w:t>Rijden</w:t>
      </w:r>
      <w:r w:rsidRPr="00CF58BC">
        <w:rPr>
          <w:rFonts w:ascii="Arial" w:hAnsi="Arial" w:cs="Arial"/>
          <w:sz w:val="20"/>
          <w:szCs w:val="20"/>
        </w:rPr>
        <w:t xml:space="preserve"> </w:t>
      </w:r>
    </w:p>
    <w:p w:rsidR="00BC724F" w:rsidRDefault="00BC724F" w:rsidP="00BC724F">
      <w:pPr>
        <w:spacing w:line="276" w:lineRule="auto"/>
        <w:rPr>
          <w:rFonts w:ascii="Arial" w:hAnsi="Arial" w:cs="Arial"/>
          <w:sz w:val="20"/>
          <w:szCs w:val="20"/>
        </w:rPr>
      </w:pPr>
      <w:r w:rsidRPr="00CF58BC">
        <w:rPr>
          <w:rFonts w:ascii="Arial" w:hAnsi="Arial" w:cs="Arial"/>
          <w:sz w:val="20"/>
          <w:szCs w:val="20"/>
        </w:rPr>
        <w:t>1</w:t>
      </w:r>
      <w:r w:rsidR="001E72F3">
        <w:rPr>
          <w:rFonts w:ascii="Arial" w:hAnsi="Arial" w:cs="Arial"/>
          <w:sz w:val="20"/>
          <w:szCs w:val="20"/>
        </w:rPr>
        <w:t>.</w:t>
      </w:r>
      <w:r w:rsidRPr="00CF58BC">
        <w:rPr>
          <w:rFonts w:ascii="Arial" w:hAnsi="Arial" w:cs="Arial"/>
          <w:sz w:val="20"/>
          <w:szCs w:val="20"/>
        </w:rPr>
        <w:t xml:space="preserve"> Zet de hef/rij-keuzeschakelaar in de rijstand (indien aanwezig). </w:t>
      </w:r>
      <w:r>
        <w:rPr>
          <w:rFonts w:ascii="Arial" w:hAnsi="Arial" w:cs="Arial"/>
          <w:sz w:val="20"/>
          <w:szCs w:val="20"/>
        </w:rPr>
        <w:br/>
      </w:r>
      <w:r w:rsidRPr="00CF58BC">
        <w:rPr>
          <w:rFonts w:ascii="Arial" w:hAnsi="Arial" w:cs="Arial"/>
          <w:sz w:val="20"/>
          <w:szCs w:val="20"/>
        </w:rPr>
        <w:t>2</w:t>
      </w:r>
      <w:r w:rsidR="001E72F3">
        <w:rPr>
          <w:rFonts w:ascii="Arial" w:hAnsi="Arial" w:cs="Arial"/>
          <w:sz w:val="20"/>
          <w:szCs w:val="20"/>
        </w:rPr>
        <w:t>.</w:t>
      </w:r>
      <w:r w:rsidRPr="00CF58BC">
        <w:rPr>
          <w:rFonts w:ascii="Arial" w:hAnsi="Arial" w:cs="Arial"/>
          <w:sz w:val="20"/>
          <w:szCs w:val="20"/>
        </w:rPr>
        <w:t xml:space="preserve"> Druk de voetschakelaar in. </w:t>
      </w:r>
      <w:r>
        <w:rPr>
          <w:rFonts w:ascii="Arial" w:hAnsi="Arial" w:cs="Arial"/>
          <w:sz w:val="20"/>
          <w:szCs w:val="20"/>
        </w:rPr>
        <w:br/>
      </w:r>
      <w:r w:rsidRPr="00CF58BC">
        <w:rPr>
          <w:rFonts w:ascii="Arial" w:hAnsi="Arial" w:cs="Arial"/>
          <w:sz w:val="20"/>
          <w:szCs w:val="20"/>
        </w:rPr>
        <w:t>3</w:t>
      </w:r>
      <w:r w:rsidR="001E72F3">
        <w:rPr>
          <w:rFonts w:ascii="Arial" w:hAnsi="Arial" w:cs="Arial"/>
          <w:sz w:val="20"/>
          <w:szCs w:val="20"/>
        </w:rPr>
        <w:t>.</w:t>
      </w:r>
      <w:r w:rsidRPr="00CF58BC">
        <w:rPr>
          <w:rFonts w:ascii="Arial" w:hAnsi="Arial" w:cs="Arial"/>
          <w:sz w:val="20"/>
          <w:szCs w:val="20"/>
        </w:rPr>
        <w:t xml:space="preserve"> De snelheid verhogen: verplaats de rij-joystick langzaam uit het midden. </w:t>
      </w:r>
      <w:r>
        <w:rPr>
          <w:rFonts w:ascii="Arial" w:hAnsi="Arial" w:cs="Arial"/>
          <w:sz w:val="20"/>
          <w:szCs w:val="20"/>
        </w:rPr>
        <w:br/>
      </w:r>
      <w:r w:rsidRPr="00CF58BC">
        <w:rPr>
          <w:rFonts w:ascii="Arial" w:hAnsi="Arial" w:cs="Arial"/>
          <w:sz w:val="20"/>
          <w:szCs w:val="20"/>
        </w:rPr>
        <w:t xml:space="preserve">De snelheid verlagen: verplaats de rij-joystick langzaam naar het midden. </w:t>
      </w:r>
      <w:r>
        <w:rPr>
          <w:rFonts w:ascii="Arial" w:hAnsi="Arial" w:cs="Arial"/>
          <w:sz w:val="20"/>
          <w:szCs w:val="20"/>
        </w:rPr>
        <w:br/>
      </w:r>
      <w:r w:rsidRPr="00CF58BC">
        <w:rPr>
          <w:rFonts w:ascii="Arial" w:hAnsi="Arial" w:cs="Arial"/>
          <w:sz w:val="20"/>
          <w:szCs w:val="20"/>
        </w:rPr>
        <w:t xml:space="preserve">Stoppen: zet de rij-joystick terug in het midden of laat de voetschakelaar los. Gebruik de </w:t>
      </w: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CF58BC">
        <w:rPr>
          <w:rFonts w:ascii="Arial" w:hAnsi="Arial" w:cs="Arial"/>
          <w:sz w:val="20"/>
          <w:szCs w:val="20"/>
        </w:rPr>
        <w:t>kleurgecodeerde</w:t>
      </w:r>
      <w:proofErr w:type="spellEnd"/>
      <w:r w:rsidRPr="00CF58BC">
        <w:rPr>
          <w:rFonts w:ascii="Arial" w:hAnsi="Arial" w:cs="Arial"/>
          <w:sz w:val="20"/>
          <w:szCs w:val="20"/>
        </w:rPr>
        <w:t xml:space="preserve"> richtingspijlen op de platformbediening en het rijchassis om de rijrichting van de machine te bepalen. De rijsnelheid van de machine wordt beperkt bij geheven armen.</w:t>
      </w:r>
    </w:p>
    <w:p w:rsidR="00287686" w:rsidRDefault="00287686" w:rsidP="00287686">
      <w:pPr>
        <w:jc w:val="center"/>
        <w:rPr>
          <w:rFonts w:ascii="Arial" w:hAnsi="Arial" w:cs="Arial"/>
          <w:sz w:val="20"/>
          <w:szCs w:val="20"/>
        </w:rPr>
      </w:pPr>
    </w:p>
    <w:p w:rsidR="00A35EA4" w:rsidRPr="00942CF3" w:rsidRDefault="00287686" w:rsidP="00942CF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sectPr w:rsidR="00A35EA4" w:rsidRPr="00942CF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753E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9057F"/>
    <w:rsid w:val="000B230A"/>
    <w:rsid w:val="00153159"/>
    <w:rsid w:val="00154822"/>
    <w:rsid w:val="00160D10"/>
    <w:rsid w:val="0018046B"/>
    <w:rsid w:val="0018363C"/>
    <w:rsid w:val="001850E2"/>
    <w:rsid w:val="00191046"/>
    <w:rsid w:val="001E2D50"/>
    <w:rsid w:val="001E72F3"/>
    <w:rsid w:val="001F05D8"/>
    <w:rsid w:val="001F3B00"/>
    <w:rsid w:val="001F7C61"/>
    <w:rsid w:val="00286E2F"/>
    <w:rsid w:val="00287686"/>
    <w:rsid w:val="002B79F9"/>
    <w:rsid w:val="002C3A89"/>
    <w:rsid w:val="002D443D"/>
    <w:rsid w:val="0034132A"/>
    <w:rsid w:val="00343571"/>
    <w:rsid w:val="003A50B9"/>
    <w:rsid w:val="003A6D30"/>
    <w:rsid w:val="0040272B"/>
    <w:rsid w:val="00430CAF"/>
    <w:rsid w:val="0048367A"/>
    <w:rsid w:val="00504E35"/>
    <w:rsid w:val="00520415"/>
    <w:rsid w:val="005A0E97"/>
    <w:rsid w:val="005E794C"/>
    <w:rsid w:val="006432A6"/>
    <w:rsid w:val="00643B76"/>
    <w:rsid w:val="00661603"/>
    <w:rsid w:val="006753E4"/>
    <w:rsid w:val="006A7986"/>
    <w:rsid w:val="006A7BA9"/>
    <w:rsid w:val="006D4B6D"/>
    <w:rsid w:val="006D6FA1"/>
    <w:rsid w:val="006F3B4C"/>
    <w:rsid w:val="007377FE"/>
    <w:rsid w:val="0074321C"/>
    <w:rsid w:val="00750529"/>
    <w:rsid w:val="00752B8F"/>
    <w:rsid w:val="00760787"/>
    <w:rsid w:val="00764BE2"/>
    <w:rsid w:val="007B19EC"/>
    <w:rsid w:val="007D0129"/>
    <w:rsid w:val="0080396B"/>
    <w:rsid w:val="00814DBE"/>
    <w:rsid w:val="00842849"/>
    <w:rsid w:val="00895402"/>
    <w:rsid w:val="008C3635"/>
    <w:rsid w:val="008D35F1"/>
    <w:rsid w:val="00942CF3"/>
    <w:rsid w:val="00946D4B"/>
    <w:rsid w:val="00956ACF"/>
    <w:rsid w:val="009965BC"/>
    <w:rsid w:val="009C2374"/>
    <w:rsid w:val="009C4011"/>
    <w:rsid w:val="00A35EA4"/>
    <w:rsid w:val="00A53C64"/>
    <w:rsid w:val="00AD0D93"/>
    <w:rsid w:val="00B748A7"/>
    <w:rsid w:val="00B81B7E"/>
    <w:rsid w:val="00B94B22"/>
    <w:rsid w:val="00BC724F"/>
    <w:rsid w:val="00BF307D"/>
    <w:rsid w:val="00C024EE"/>
    <w:rsid w:val="00C2054C"/>
    <w:rsid w:val="00C211E2"/>
    <w:rsid w:val="00C3516C"/>
    <w:rsid w:val="00C354BE"/>
    <w:rsid w:val="00C506CD"/>
    <w:rsid w:val="00C72DE5"/>
    <w:rsid w:val="00C866AF"/>
    <w:rsid w:val="00CC1735"/>
    <w:rsid w:val="00CF0344"/>
    <w:rsid w:val="00D90CDB"/>
    <w:rsid w:val="00E008DB"/>
    <w:rsid w:val="00EC35EB"/>
    <w:rsid w:val="00EC5639"/>
    <w:rsid w:val="00ED305C"/>
    <w:rsid w:val="00F06B78"/>
    <w:rsid w:val="00F54059"/>
    <w:rsid w:val="00F8707D"/>
    <w:rsid w:val="00F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753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6753E4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6753E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753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6753E4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6753E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C1D6-3423-4FE3-BD75-5A65FA6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2017-02-23T12:55:00Z</cp:lastPrinted>
  <dcterms:created xsi:type="dcterms:W3CDTF">2017-02-23T14:49:00Z</dcterms:created>
  <dcterms:modified xsi:type="dcterms:W3CDTF">2017-02-23T14:49:00Z</dcterms:modified>
</cp:coreProperties>
</file>