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3E4784" w:rsidP="00042EE1">
      <w:pPr>
        <w:jc w:val="right"/>
        <w:rPr>
          <w:rFonts w:ascii="Arial" w:hAnsi="Arial" w:cs="Arial"/>
          <w:b/>
        </w:rPr>
      </w:pPr>
      <w:bookmarkStart w:id="0" w:name="_GoBack"/>
      <w:bookmarkEnd w:id="0"/>
      <w:r>
        <w:rPr>
          <w:noProof/>
        </w:rPr>
        <w:drawing>
          <wp:anchor distT="0" distB="0" distL="114300" distR="114300" simplePos="0" relativeHeight="251665408" behindDoc="0" locked="0" layoutInCell="1" allowOverlap="1">
            <wp:simplePos x="0" y="0"/>
            <wp:positionH relativeFrom="column">
              <wp:posOffset>5115560</wp:posOffset>
            </wp:positionH>
            <wp:positionV relativeFrom="paragraph">
              <wp:posOffset>-793750</wp:posOffset>
            </wp:positionV>
            <wp:extent cx="1479550" cy="1658620"/>
            <wp:effectExtent l="0" t="0" r="6350" b="0"/>
            <wp:wrapSquare wrapText="bothSides"/>
            <wp:docPr id="2" name="Afbeelding 2" descr="https://www.sijperdaverhuur.nl/storage/app/media/insphire/scissor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scissorlif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550"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C35EB">
      <w:pPr>
        <w:rPr>
          <w:rFonts w:ascii="Arial" w:hAnsi="Arial" w:cs="Arial"/>
          <w:b/>
        </w:rPr>
      </w:pPr>
      <w:r>
        <w:rPr>
          <w:rFonts w:ascii="Arial" w:hAnsi="Arial" w:cs="Arial"/>
          <w:b/>
          <w:noProof/>
        </w:rPr>
        <w:drawing>
          <wp:inline distT="0" distB="0" distL="0" distR="0" wp14:anchorId="4AD72D50" wp14:editId="3BF231ED">
            <wp:extent cx="1796903" cy="76812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240" cy="767837"/>
                    </a:xfrm>
                    <a:prstGeom prst="rect">
                      <a:avLst/>
                    </a:prstGeom>
                  </pic:spPr>
                </pic:pic>
              </a:graphicData>
            </a:graphic>
          </wp:inline>
        </w:drawing>
      </w:r>
    </w:p>
    <w:p w:rsidR="00814DBE" w:rsidRDefault="00F8707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0272B" w:rsidRDefault="0040272B">
      <w:pPr>
        <w:rPr>
          <w:rFonts w:ascii="Arial" w:hAnsi="Arial" w:cs="Arial"/>
          <w:b/>
        </w:rPr>
      </w:pPr>
    </w:p>
    <w:p w:rsidR="00814DBE" w:rsidRPr="003C49A2" w:rsidRDefault="006D5E67" w:rsidP="003C49A2">
      <w:pPr>
        <w:tabs>
          <w:tab w:val="left" w:pos="753"/>
        </w:tabs>
        <w:jc w:val="center"/>
        <w:rPr>
          <w:rFonts w:ascii="Arial" w:hAnsi="Arial" w:cs="Arial"/>
          <w:b/>
          <w:sz w:val="40"/>
          <w:szCs w:val="40"/>
        </w:rPr>
      </w:pPr>
      <w:r>
        <w:rPr>
          <w:rFonts w:ascii="Arial" w:hAnsi="Arial" w:cs="Arial"/>
          <w:b/>
          <w:sz w:val="40"/>
          <w:szCs w:val="40"/>
        </w:rPr>
        <w:t>Handleiding</w:t>
      </w:r>
      <w:r w:rsidR="00A53C64">
        <w:rPr>
          <w:rFonts w:ascii="Arial" w:hAnsi="Arial" w:cs="Arial"/>
          <w:b/>
          <w:sz w:val="40"/>
          <w:szCs w:val="40"/>
        </w:rPr>
        <w:t xml:space="preserve">: schaarhoogwerker </w:t>
      </w:r>
      <w:proofErr w:type="spellStart"/>
      <w:r w:rsidR="00E426D5" w:rsidRPr="00E426D5">
        <w:rPr>
          <w:rFonts w:ascii="Arial" w:hAnsi="Arial" w:cs="Arial"/>
          <w:b/>
          <w:sz w:val="40"/>
          <w:szCs w:val="40"/>
          <w:lang w:val="en-US"/>
        </w:rPr>
        <w:t>accu</w:t>
      </w:r>
      <w:proofErr w:type="spellEnd"/>
      <w:r w:rsidR="00E426D5" w:rsidRPr="00E426D5">
        <w:rPr>
          <w:rFonts w:ascii="Arial" w:hAnsi="Arial" w:cs="Arial"/>
          <w:b/>
          <w:sz w:val="40"/>
          <w:szCs w:val="40"/>
          <w:lang w:val="en-US"/>
        </w:rPr>
        <w:t xml:space="preserve"> </w:t>
      </w:r>
      <w:r w:rsidR="003E4784">
        <w:rPr>
          <w:rFonts w:ascii="Arial" w:hAnsi="Arial" w:cs="Arial"/>
          <w:b/>
          <w:sz w:val="40"/>
          <w:szCs w:val="40"/>
          <w:lang w:val="en-US"/>
        </w:rPr>
        <w:t>8</w:t>
      </w:r>
      <w:r w:rsidR="008B2084">
        <w:rPr>
          <w:rFonts w:ascii="Arial" w:hAnsi="Arial" w:cs="Arial"/>
          <w:b/>
          <w:sz w:val="40"/>
          <w:szCs w:val="40"/>
          <w:lang w:val="en-US"/>
        </w:rPr>
        <w:t>,</w:t>
      </w:r>
      <w:r w:rsidR="003E4784">
        <w:rPr>
          <w:rFonts w:ascii="Arial" w:hAnsi="Arial" w:cs="Arial"/>
          <w:b/>
          <w:sz w:val="40"/>
          <w:szCs w:val="40"/>
          <w:lang w:val="en-US"/>
        </w:rPr>
        <w:t>4</w:t>
      </w:r>
      <w:r w:rsidR="00E426D5" w:rsidRPr="00E426D5">
        <w:rPr>
          <w:rFonts w:ascii="Arial" w:hAnsi="Arial" w:cs="Arial"/>
          <w:b/>
          <w:sz w:val="40"/>
          <w:szCs w:val="40"/>
          <w:lang w:val="en-US"/>
        </w:rPr>
        <w:t xml:space="preserve"> </w:t>
      </w:r>
      <w:proofErr w:type="spellStart"/>
      <w:r w:rsidR="00E426D5" w:rsidRPr="00E426D5">
        <w:rPr>
          <w:rFonts w:ascii="Arial" w:hAnsi="Arial" w:cs="Arial"/>
          <w:b/>
          <w:sz w:val="40"/>
          <w:szCs w:val="40"/>
          <w:lang w:val="en-US"/>
        </w:rPr>
        <w:t>mtr</w:t>
      </w:r>
      <w:proofErr w:type="spellEnd"/>
      <w:r w:rsidR="00E426D5" w:rsidRPr="00E426D5">
        <w:rPr>
          <w:rFonts w:ascii="Arial" w:hAnsi="Arial" w:cs="Arial"/>
          <w:b/>
          <w:sz w:val="40"/>
          <w:szCs w:val="40"/>
          <w:lang w:val="en-US"/>
        </w:rPr>
        <w:t xml:space="preserve"> </w:t>
      </w:r>
    </w:p>
    <w:p w:rsidR="003C49A2" w:rsidRPr="003C49A2" w:rsidRDefault="003C49A2" w:rsidP="006D5E67">
      <w:pPr>
        <w:autoSpaceDE w:val="0"/>
        <w:autoSpaceDN w:val="0"/>
        <w:adjustRightInd w:val="0"/>
        <w:rPr>
          <w:rFonts w:ascii="Arial" w:hAnsi="Arial" w:cs="Arial"/>
          <w:b/>
          <w:sz w:val="20"/>
          <w:szCs w:val="20"/>
          <w:lang w:val="en-US"/>
        </w:rPr>
      </w:pPr>
    </w:p>
    <w:p w:rsidR="006D5E67" w:rsidRPr="003C49A2" w:rsidRDefault="003C49A2" w:rsidP="006D5E67">
      <w:pPr>
        <w:autoSpaceDE w:val="0"/>
        <w:autoSpaceDN w:val="0"/>
        <w:adjustRightInd w:val="0"/>
        <w:rPr>
          <w:sz w:val="6"/>
          <w:szCs w:val="12"/>
          <w:lang w:val="en-US"/>
        </w:rPr>
      </w:pPr>
      <w:r w:rsidRPr="003C49A2">
        <w:rPr>
          <w:rFonts w:ascii="Arial" w:hAnsi="Arial" w:cs="Arial"/>
          <w:b/>
          <w:sz w:val="28"/>
          <w:szCs w:val="40"/>
          <w:lang w:val="en-US"/>
        </w:rPr>
        <w:t>Holland lift Y-</w:t>
      </w:r>
      <w:r w:rsidR="003E4784">
        <w:rPr>
          <w:rFonts w:ascii="Arial" w:hAnsi="Arial" w:cs="Arial"/>
          <w:b/>
          <w:sz w:val="28"/>
          <w:szCs w:val="40"/>
          <w:lang w:val="en-US"/>
        </w:rPr>
        <w:t>64EL8</w:t>
      </w:r>
    </w:p>
    <w:p w:rsidR="006D5E67" w:rsidRPr="00E426D5" w:rsidRDefault="006D5E67" w:rsidP="006D5E67">
      <w:pPr>
        <w:autoSpaceDE w:val="0"/>
        <w:autoSpaceDN w:val="0"/>
        <w:adjustRightInd w:val="0"/>
        <w:rPr>
          <w:sz w:val="12"/>
          <w:szCs w:val="12"/>
          <w:lang w:val="en-US"/>
        </w:rPr>
      </w:pPr>
    </w:p>
    <w:p w:rsidR="006D5E67" w:rsidRPr="00E426D5" w:rsidRDefault="006D5E67" w:rsidP="006D5E67">
      <w:pPr>
        <w:autoSpaceDE w:val="0"/>
        <w:autoSpaceDN w:val="0"/>
        <w:adjustRightInd w:val="0"/>
        <w:rPr>
          <w:sz w:val="12"/>
          <w:szCs w:val="12"/>
          <w:lang w:val="en-US"/>
        </w:rPr>
      </w:pPr>
    </w:p>
    <w:p w:rsidR="006D5E67" w:rsidRPr="00E426D5" w:rsidRDefault="006D5E67" w:rsidP="006D5E67">
      <w:pPr>
        <w:autoSpaceDE w:val="0"/>
        <w:autoSpaceDN w:val="0"/>
        <w:adjustRightInd w:val="0"/>
        <w:rPr>
          <w:sz w:val="12"/>
          <w:szCs w:val="12"/>
          <w:lang w:val="en-US"/>
        </w:rPr>
      </w:pPr>
    </w:p>
    <w:p w:rsidR="00834933" w:rsidRDefault="00834933" w:rsidP="005A329B">
      <w:pPr>
        <w:rPr>
          <w:rFonts w:ascii="Arial" w:hAnsi="Arial" w:cs="Arial"/>
          <w:b/>
          <w:sz w:val="20"/>
          <w:szCs w:val="20"/>
        </w:rPr>
      </w:pPr>
      <w:r>
        <w:rPr>
          <w:noProof/>
        </w:rPr>
        <w:drawing>
          <wp:inline distT="0" distB="0" distL="0" distR="0" wp14:anchorId="2A4659E9" wp14:editId="15BFB28E">
            <wp:extent cx="4395921" cy="4893732"/>
            <wp:effectExtent l="0" t="0" r="508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01025" cy="4899414"/>
                    </a:xfrm>
                    <a:prstGeom prst="rect">
                      <a:avLst/>
                    </a:prstGeom>
                  </pic:spPr>
                </pic:pic>
              </a:graphicData>
            </a:graphic>
          </wp:inline>
        </w:drawing>
      </w:r>
    </w:p>
    <w:p w:rsidR="00F841F7" w:rsidRDefault="00F841F7"/>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1. Noodstopknop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t xml:space="preserve">8. Leiding-/slangbreukbeveiliging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2. Rij-alarm, akoestisch </w:t>
      </w:r>
      <w:r w:rsidRPr="003C49A2">
        <w:rPr>
          <w:rFonts w:ascii="Arial" w:hAnsi="Arial" w:cs="Arial"/>
          <w:sz w:val="20"/>
          <w:szCs w:val="20"/>
        </w:rPr>
        <w:tab/>
      </w:r>
      <w:r w:rsidRPr="003C49A2">
        <w:rPr>
          <w:rFonts w:ascii="Arial" w:hAnsi="Arial" w:cs="Arial"/>
          <w:sz w:val="20"/>
          <w:szCs w:val="20"/>
        </w:rPr>
        <w:tab/>
        <w:t xml:space="preserve">9. Veiligheidssteun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3. Rij-alarm, visueel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t xml:space="preserve">10. Beschermhek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4. Eindschakelaar snel rijden </w:t>
      </w:r>
      <w:r w:rsidRPr="003C49A2">
        <w:rPr>
          <w:rFonts w:ascii="Arial" w:hAnsi="Arial" w:cs="Arial"/>
          <w:sz w:val="20"/>
          <w:szCs w:val="20"/>
        </w:rPr>
        <w:tab/>
      </w:r>
      <w:r w:rsidR="003C49A2">
        <w:rPr>
          <w:rFonts w:ascii="Arial" w:hAnsi="Arial" w:cs="Arial"/>
          <w:sz w:val="20"/>
          <w:szCs w:val="20"/>
        </w:rPr>
        <w:tab/>
      </w:r>
      <w:r w:rsidRPr="003C49A2">
        <w:rPr>
          <w:rFonts w:ascii="Arial" w:hAnsi="Arial" w:cs="Arial"/>
          <w:sz w:val="20"/>
          <w:szCs w:val="20"/>
        </w:rPr>
        <w:t xml:space="preserve">11. Acculaadbeveiliging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5. Scheefstandbeveiliging </w:t>
      </w:r>
      <w:r w:rsidRPr="003C49A2">
        <w:rPr>
          <w:rFonts w:ascii="Arial" w:hAnsi="Arial" w:cs="Arial"/>
          <w:sz w:val="20"/>
          <w:szCs w:val="20"/>
        </w:rPr>
        <w:tab/>
      </w:r>
      <w:r w:rsidRPr="003C49A2">
        <w:rPr>
          <w:rFonts w:ascii="Arial" w:hAnsi="Arial" w:cs="Arial"/>
          <w:sz w:val="20"/>
          <w:szCs w:val="20"/>
        </w:rPr>
        <w:tab/>
        <w:t xml:space="preserve">12. Accu-conditiemeter </w:t>
      </w:r>
    </w:p>
    <w:p w:rsidR="00F841F7" w:rsidRPr="003C49A2" w:rsidRDefault="00F841F7" w:rsidP="003C49A2">
      <w:pPr>
        <w:spacing w:line="276" w:lineRule="auto"/>
        <w:rPr>
          <w:rFonts w:ascii="Arial" w:hAnsi="Arial" w:cs="Arial"/>
          <w:sz w:val="20"/>
          <w:szCs w:val="20"/>
        </w:rPr>
      </w:pPr>
      <w:r w:rsidRPr="003C49A2">
        <w:rPr>
          <w:rFonts w:ascii="Arial" w:hAnsi="Arial" w:cs="Arial"/>
          <w:sz w:val="20"/>
          <w:szCs w:val="20"/>
        </w:rPr>
        <w:t xml:space="preserve">6. Eindschakelaar hefcilinder </w:t>
      </w:r>
      <w:r w:rsidRPr="003C49A2">
        <w:rPr>
          <w:rFonts w:ascii="Arial" w:hAnsi="Arial" w:cs="Arial"/>
          <w:sz w:val="20"/>
          <w:szCs w:val="20"/>
        </w:rPr>
        <w:tab/>
      </w:r>
      <w:r w:rsidR="003C49A2">
        <w:rPr>
          <w:rFonts w:ascii="Arial" w:hAnsi="Arial" w:cs="Arial"/>
          <w:sz w:val="20"/>
          <w:szCs w:val="20"/>
        </w:rPr>
        <w:tab/>
      </w:r>
      <w:r w:rsidRPr="003C49A2">
        <w:rPr>
          <w:rFonts w:ascii="Arial" w:hAnsi="Arial" w:cs="Arial"/>
          <w:sz w:val="20"/>
          <w:szCs w:val="20"/>
        </w:rPr>
        <w:t xml:space="preserve">13. Vergrendeling platform tijdens transport </w:t>
      </w:r>
    </w:p>
    <w:p w:rsidR="00F841F7" w:rsidRPr="003C49A2" w:rsidRDefault="00F841F7" w:rsidP="003C49A2">
      <w:pPr>
        <w:spacing w:line="276" w:lineRule="auto"/>
        <w:rPr>
          <w:rFonts w:ascii="Arial" w:hAnsi="Arial" w:cs="Arial"/>
          <w:b/>
          <w:sz w:val="20"/>
          <w:szCs w:val="20"/>
        </w:rPr>
      </w:pPr>
      <w:r w:rsidRPr="003C49A2">
        <w:rPr>
          <w:rFonts w:ascii="Arial" w:hAnsi="Arial" w:cs="Arial"/>
          <w:sz w:val="20"/>
          <w:szCs w:val="20"/>
        </w:rPr>
        <w:t xml:space="preserve">7. </w:t>
      </w:r>
      <w:proofErr w:type="spellStart"/>
      <w:r w:rsidRPr="003C49A2">
        <w:rPr>
          <w:rFonts w:ascii="Arial" w:hAnsi="Arial" w:cs="Arial"/>
          <w:sz w:val="20"/>
          <w:szCs w:val="20"/>
        </w:rPr>
        <w:t>Nooddaalventiel</w:t>
      </w:r>
      <w:proofErr w:type="spellEnd"/>
      <w:r w:rsidRPr="003C49A2">
        <w:rPr>
          <w:rFonts w:ascii="Arial" w:hAnsi="Arial" w:cs="Arial"/>
          <w:b/>
          <w:sz w:val="20"/>
          <w:szCs w:val="20"/>
        </w:rPr>
        <w:br w:type="page"/>
      </w:r>
    </w:p>
    <w:p w:rsidR="00515E90" w:rsidRPr="003C49A2" w:rsidRDefault="00515E90" w:rsidP="003C49A2">
      <w:pPr>
        <w:spacing w:line="276" w:lineRule="auto"/>
        <w:rPr>
          <w:rFonts w:ascii="Arial" w:hAnsi="Arial" w:cs="Arial"/>
          <w:b/>
          <w:sz w:val="20"/>
          <w:szCs w:val="20"/>
        </w:rPr>
      </w:pPr>
      <w:r w:rsidRPr="003C49A2">
        <w:rPr>
          <w:rFonts w:ascii="Arial" w:hAnsi="Arial" w:cs="Arial"/>
          <w:sz w:val="20"/>
          <w:szCs w:val="20"/>
        </w:rPr>
        <w:lastRenderedPageBreak/>
        <w:t>Alle functies van de schaarhoogwerker worden bediend met behulp van een op het platform aangebrachte bedieningskast. De bediening mag uitsluitend worden uitgevoerd door personen die zich op het platform bevinden. De bovenzijde van de bedieningskast is uitgevoerd met een paneel met bedieningsschakelaar en bijbehorende symbolen</w:t>
      </w:r>
    </w:p>
    <w:p w:rsidR="00515E90" w:rsidRPr="003C49A2" w:rsidRDefault="00515E90" w:rsidP="003C49A2">
      <w:pPr>
        <w:spacing w:line="276" w:lineRule="auto"/>
        <w:rPr>
          <w:rFonts w:ascii="Arial" w:hAnsi="Arial" w:cs="Arial"/>
          <w:b/>
          <w:sz w:val="20"/>
          <w:szCs w:val="20"/>
        </w:rPr>
      </w:pPr>
    </w:p>
    <w:p w:rsidR="00515E90" w:rsidRPr="003C49A2" w:rsidRDefault="00515E90" w:rsidP="003C49A2">
      <w:pPr>
        <w:spacing w:line="276" w:lineRule="auto"/>
        <w:rPr>
          <w:rFonts w:ascii="Arial" w:hAnsi="Arial" w:cs="Arial"/>
          <w:b/>
          <w:sz w:val="20"/>
          <w:szCs w:val="20"/>
        </w:rPr>
      </w:pPr>
      <w:r w:rsidRPr="003C49A2">
        <w:rPr>
          <w:rFonts w:ascii="Arial" w:hAnsi="Arial" w:cs="Arial"/>
          <w:b/>
          <w:sz w:val="20"/>
          <w:szCs w:val="20"/>
        </w:rPr>
        <w:t>Bedieningskast</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 Noodstopknop </w:t>
      </w:r>
    </w:p>
    <w:p w:rsidR="00515E90" w:rsidRPr="003C49A2" w:rsidRDefault="003F52AF" w:rsidP="003C49A2">
      <w:pPr>
        <w:spacing w:line="276" w:lineRule="auto"/>
        <w:rPr>
          <w:rFonts w:ascii="Arial" w:hAnsi="Arial" w:cs="Arial"/>
          <w:sz w:val="20"/>
          <w:szCs w:val="20"/>
        </w:rPr>
      </w:pPr>
      <w:r w:rsidRPr="003C49A2">
        <w:rPr>
          <w:rFonts w:ascii="Arial" w:hAnsi="Arial" w:cs="Arial"/>
          <w:noProof/>
          <w:sz w:val="20"/>
          <w:szCs w:val="20"/>
        </w:rPr>
        <w:drawing>
          <wp:anchor distT="0" distB="0" distL="114300" distR="114300" simplePos="0" relativeHeight="251664384" behindDoc="0" locked="0" layoutInCell="1" allowOverlap="1" wp14:anchorId="3B35B5DC" wp14:editId="168E9217">
            <wp:simplePos x="0" y="0"/>
            <wp:positionH relativeFrom="column">
              <wp:posOffset>3448685</wp:posOffset>
            </wp:positionH>
            <wp:positionV relativeFrom="paragraph">
              <wp:posOffset>113030</wp:posOffset>
            </wp:positionV>
            <wp:extent cx="3200400" cy="2048510"/>
            <wp:effectExtent l="0" t="0" r="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00400" cy="2048510"/>
                    </a:xfrm>
                    <a:prstGeom prst="rect">
                      <a:avLst/>
                    </a:prstGeom>
                  </pic:spPr>
                </pic:pic>
              </a:graphicData>
            </a:graphic>
            <wp14:sizeRelH relativeFrom="page">
              <wp14:pctWidth>0</wp14:pctWidth>
            </wp14:sizeRelH>
            <wp14:sizeRelV relativeFrom="page">
              <wp14:pctHeight>0</wp14:pctHeight>
            </wp14:sizeRelV>
          </wp:anchor>
        </w:drawing>
      </w:r>
      <w:r w:rsidR="00515E90" w:rsidRPr="003C49A2">
        <w:rPr>
          <w:rFonts w:ascii="Arial" w:hAnsi="Arial" w:cs="Arial"/>
          <w:sz w:val="20"/>
          <w:szCs w:val="20"/>
        </w:rPr>
        <w:t xml:space="preserve">2. Platform in / uit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3. Heffen / Dalen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4. Claxon / Sperfunctie (optie) </w:t>
      </w:r>
    </w:p>
    <w:p w:rsidR="003F52AF" w:rsidRPr="003C49A2" w:rsidRDefault="00515E90" w:rsidP="003C49A2">
      <w:pPr>
        <w:spacing w:line="276" w:lineRule="auto"/>
        <w:rPr>
          <w:rFonts w:ascii="Arial" w:hAnsi="Arial" w:cs="Arial"/>
          <w:sz w:val="20"/>
          <w:szCs w:val="20"/>
        </w:rPr>
      </w:pPr>
      <w:r w:rsidRPr="003C49A2">
        <w:rPr>
          <w:rFonts w:ascii="Arial" w:hAnsi="Arial" w:cs="Arial"/>
          <w:sz w:val="20"/>
          <w:szCs w:val="20"/>
        </w:rPr>
        <w:t>5. Keuzeschakelaar rijsnelheden langzaam / midden / snel</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6. LED “Vetreservoir leeg” (optie)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7. LED “Overlast”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8. LED “Scheefstand” </w:t>
      </w:r>
    </w:p>
    <w:p w:rsidR="00515E90" w:rsidRPr="003C49A2" w:rsidRDefault="00515E90" w:rsidP="003C49A2">
      <w:pPr>
        <w:spacing w:line="276" w:lineRule="auto"/>
        <w:rPr>
          <w:rFonts w:ascii="Arial" w:hAnsi="Arial" w:cs="Arial"/>
          <w:b/>
          <w:sz w:val="20"/>
          <w:szCs w:val="20"/>
        </w:rPr>
      </w:pPr>
      <w:r w:rsidRPr="003C49A2">
        <w:rPr>
          <w:rFonts w:ascii="Arial" w:hAnsi="Arial" w:cs="Arial"/>
          <w:sz w:val="20"/>
          <w:szCs w:val="20"/>
        </w:rPr>
        <w:t>9. LED “Accu leeg”</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10. Sturen achteras links/rechts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11. LED “Vooras recht” (niet aanwezig)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12. Rijden vooruit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13. Dodemansknop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14. Sturen vooras links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15. Sturen vooras rechts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16. Rijden achteruit </w:t>
      </w:r>
    </w:p>
    <w:p w:rsidR="00515E90" w:rsidRPr="003C49A2" w:rsidRDefault="00515E90" w:rsidP="003C49A2">
      <w:pPr>
        <w:spacing w:line="276" w:lineRule="auto"/>
        <w:rPr>
          <w:rFonts w:ascii="Arial" w:hAnsi="Arial" w:cs="Arial"/>
          <w:sz w:val="20"/>
          <w:szCs w:val="20"/>
        </w:rPr>
      </w:pPr>
      <w:r w:rsidRPr="003C49A2">
        <w:rPr>
          <w:rFonts w:ascii="Arial" w:hAnsi="Arial" w:cs="Arial"/>
          <w:sz w:val="20"/>
          <w:szCs w:val="20"/>
        </w:rPr>
        <w:t xml:space="preserve">17. LED “Achteras recht” (niet aanwezig) </w:t>
      </w:r>
    </w:p>
    <w:p w:rsidR="00325413" w:rsidRPr="003C49A2" w:rsidRDefault="00325413" w:rsidP="003C49A2">
      <w:pPr>
        <w:tabs>
          <w:tab w:val="left" w:pos="753"/>
        </w:tabs>
        <w:spacing w:line="276" w:lineRule="auto"/>
        <w:rPr>
          <w:rFonts w:ascii="Arial" w:hAnsi="Arial" w:cs="Arial"/>
          <w:sz w:val="20"/>
          <w:szCs w:val="20"/>
        </w:rPr>
      </w:pPr>
    </w:p>
    <w:p w:rsidR="00C3516C" w:rsidRPr="003C49A2" w:rsidRDefault="00325413" w:rsidP="003C49A2">
      <w:pPr>
        <w:tabs>
          <w:tab w:val="left" w:pos="753"/>
        </w:tabs>
        <w:spacing w:line="276" w:lineRule="auto"/>
        <w:rPr>
          <w:rFonts w:ascii="Arial" w:hAnsi="Arial" w:cs="Arial"/>
          <w:b/>
          <w:sz w:val="20"/>
          <w:szCs w:val="20"/>
        </w:rPr>
      </w:pPr>
      <w:r w:rsidRPr="003C49A2">
        <w:rPr>
          <w:rFonts w:ascii="Arial" w:hAnsi="Arial" w:cs="Arial"/>
          <w:b/>
          <w:sz w:val="20"/>
          <w:szCs w:val="20"/>
        </w:rPr>
        <w:t>Accukast</w:t>
      </w:r>
    </w:p>
    <w:p w:rsidR="00325413" w:rsidRPr="003C49A2" w:rsidRDefault="003F52AF" w:rsidP="003C49A2">
      <w:pPr>
        <w:tabs>
          <w:tab w:val="left" w:pos="753"/>
        </w:tabs>
        <w:spacing w:line="276" w:lineRule="auto"/>
        <w:rPr>
          <w:rFonts w:ascii="Arial" w:hAnsi="Arial" w:cs="Arial"/>
          <w:sz w:val="20"/>
          <w:szCs w:val="20"/>
        </w:rPr>
      </w:pPr>
      <w:r w:rsidRPr="003C49A2">
        <w:rPr>
          <w:rFonts w:ascii="Arial" w:hAnsi="Arial" w:cs="Arial"/>
          <w:b/>
          <w:noProof/>
          <w:sz w:val="20"/>
          <w:szCs w:val="20"/>
        </w:rPr>
        <w:drawing>
          <wp:anchor distT="0" distB="0" distL="114300" distR="114300" simplePos="0" relativeHeight="251662336" behindDoc="0" locked="0" layoutInCell="1" allowOverlap="1" wp14:anchorId="768735AC" wp14:editId="3C2305F7">
            <wp:simplePos x="0" y="0"/>
            <wp:positionH relativeFrom="column">
              <wp:posOffset>3043555</wp:posOffset>
            </wp:positionH>
            <wp:positionV relativeFrom="paragraph">
              <wp:posOffset>28575</wp:posOffset>
            </wp:positionV>
            <wp:extent cx="3597275" cy="1217930"/>
            <wp:effectExtent l="0" t="0" r="3175"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97275" cy="1217930"/>
                    </a:xfrm>
                    <a:prstGeom prst="rect">
                      <a:avLst/>
                    </a:prstGeom>
                  </pic:spPr>
                </pic:pic>
              </a:graphicData>
            </a:graphic>
            <wp14:sizeRelH relativeFrom="page">
              <wp14:pctWidth>0</wp14:pctWidth>
            </wp14:sizeRelH>
            <wp14:sizeRelV relativeFrom="page">
              <wp14:pctHeight>0</wp14:pctHeight>
            </wp14:sizeRelV>
          </wp:anchor>
        </w:drawing>
      </w:r>
      <w:r w:rsidR="00FB6110" w:rsidRPr="003C49A2">
        <w:rPr>
          <w:rFonts w:ascii="Arial" w:hAnsi="Arial" w:cs="Arial"/>
          <w:sz w:val="20"/>
          <w:szCs w:val="20"/>
        </w:rPr>
        <w:t xml:space="preserve">1. Hoofdschakelaar </w:t>
      </w:r>
      <w:r w:rsidR="00325413" w:rsidRPr="003C49A2">
        <w:rPr>
          <w:rFonts w:ascii="Arial" w:hAnsi="Arial" w:cs="Arial"/>
          <w:sz w:val="20"/>
          <w:szCs w:val="20"/>
        </w:rPr>
        <w:tab/>
      </w:r>
      <w:r w:rsidR="00325413" w:rsidRPr="003C49A2">
        <w:rPr>
          <w:rFonts w:ascii="Arial" w:hAnsi="Arial" w:cs="Arial"/>
          <w:sz w:val="20"/>
          <w:szCs w:val="20"/>
        </w:rPr>
        <w:tab/>
      </w:r>
      <w:r w:rsidR="00325413" w:rsidRPr="003C49A2">
        <w:rPr>
          <w:rFonts w:ascii="Arial" w:hAnsi="Arial" w:cs="Arial"/>
          <w:sz w:val="20"/>
          <w:szCs w:val="20"/>
        </w:rPr>
        <w:tab/>
      </w:r>
    </w:p>
    <w:p w:rsidR="00325413" w:rsidRPr="003C49A2" w:rsidRDefault="00325413"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2. Accu's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p>
    <w:p w:rsidR="00325413" w:rsidRPr="003C49A2" w:rsidRDefault="00325413"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3. Hydrauliektank </w:t>
      </w:r>
      <w:r w:rsidRPr="003C49A2">
        <w:rPr>
          <w:rFonts w:ascii="Arial" w:hAnsi="Arial" w:cs="Arial"/>
          <w:sz w:val="20"/>
          <w:szCs w:val="20"/>
        </w:rPr>
        <w:tab/>
      </w:r>
      <w:r w:rsidRPr="003C49A2">
        <w:rPr>
          <w:rFonts w:ascii="Arial" w:hAnsi="Arial" w:cs="Arial"/>
          <w:sz w:val="20"/>
          <w:szCs w:val="20"/>
        </w:rPr>
        <w:tab/>
      </w:r>
      <w:r w:rsidRPr="003C49A2">
        <w:rPr>
          <w:rFonts w:ascii="Arial" w:hAnsi="Arial" w:cs="Arial"/>
          <w:sz w:val="20"/>
          <w:szCs w:val="20"/>
        </w:rPr>
        <w:tab/>
      </w:r>
    </w:p>
    <w:p w:rsidR="00325413"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4. Vuldop hydrauliektank </w:t>
      </w:r>
    </w:p>
    <w:p w:rsidR="00325413"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 xml:space="preserve">5. Peilglas </w:t>
      </w:r>
    </w:p>
    <w:p w:rsidR="00FB6110" w:rsidRPr="003C49A2" w:rsidRDefault="00FB6110" w:rsidP="003C49A2">
      <w:pPr>
        <w:tabs>
          <w:tab w:val="left" w:pos="753"/>
        </w:tabs>
        <w:spacing w:line="276" w:lineRule="auto"/>
        <w:rPr>
          <w:rFonts w:ascii="Arial" w:hAnsi="Arial" w:cs="Arial"/>
          <w:sz w:val="20"/>
          <w:szCs w:val="20"/>
        </w:rPr>
      </w:pPr>
      <w:r w:rsidRPr="003C49A2">
        <w:rPr>
          <w:rFonts w:ascii="Arial" w:hAnsi="Arial" w:cs="Arial"/>
          <w:sz w:val="20"/>
          <w:szCs w:val="20"/>
        </w:rPr>
        <w:t>6. Filterelement</w:t>
      </w:r>
    </w:p>
    <w:p w:rsidR="0046103A" w:rsidRPr="003C49A2" w:rsidRDefault="0046103A" w:rsidP="003C49A2">
      <w:pPr>
        <w:tabs>
          <w:tab w:val="left" w:pos="753"/>
        </w:tabs>
        <w:spacing w:line="276" w:lineRule="auto"/>
        <w:rPr>
          <w:rFonts w:ascii="Arial" w:hAnsi="Arial" w:cs="Arial"/>
          <w:sz w:val="20"/>
          <w:szCs w:val="20"/>
        </w:rPr>
      </w:pPr>
    </w:p>
    <w:p w:rsidR="00FB6110" w:rsidRPr="003C49A2" w:rsidRDefault="0046103A" w:rsidP="003C49A2">
      <w:pPr>
        <w:tabs>
          <w:tab w:val="left" w:pos="753"/>
        </w:tabs>
        <w:spacing w:line="276" w:lineRule="auto"/>
        <w:rPr>
          <w:rFonts w:ascii="Arial" w:hAnsi="Arial" w:cs="Arial"/>
          <w:b/>
          <w:sz w:val="20"/>
          <w:szCs w:val="20"/>
        </w:rPr>
      </w:pPr>
      <w:r w:rsidRPr="003C49A2">
        <w:rPr>
          <w:rFonts w:ascii="Arial" w:hAnsi="Arial" w:cs="Arial"/>
          <w:b/>
          <w:sz w:val="20"/>
          <w:szCs w:val="20"/>
        </w:rPr>
        <w:t>Hydrauliekkast</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 Netvoedingsstekker acculader </w:t>
      </w:r>
    </w:p>
    <w:p w:rsidR="00325413" w:rsidRPr="003C49A2" w:rsidRDefault="003F52AF" w:rsidP="003C49A2">
      <w:pPr>
        <w:spacing w:line="276" w:lineRule="auto"/>
        <w:rPr>
          <w:rFonts w:ascii="Arial" w:hAnsi="Arial" w:cs="Arial"/>
          <w:sz w:val="20"/>
          <w:szCs w:val="20"/>
        </w:rPr>
      </w:pPr>
      <w:r w:rsidRPr="003C49A2">
        <w:rPr>
          <w:rFonts w:ascii="Arial" w:hAnsi="Arial" w:cs="Arial"/>
          <w:noProof/>
          <w:sz w:val="20"/>
          <w:szCs w:val="20"/>
        </w:rPr>
        <w:drawing>
          <wp:anchor distT="0" distB="0" distL="114300" distR="114300" simplePos="0" relativeHeight="251663360" behindDoc="0" locked="0" layoutInCell="1" allowOverlap="1" wp14:anchorId="26A89F96" wp14:editId="2DFF0294">
            <wp:simplePos x="0" y="0"/>
            <wp:positionH relativeFrom="column">
              <wp:posOffset>3044190</wp:posOffset>
            </wp:positionH>
            <wp:positionV relativeFrom="paragraph">
              <wp:posOffset>182245</wp:posOffset>
            </wp:positionV>
            <wp:extent cx="3572510" cy="1310005"/>
            <wp:effectExtent l="0" t="0" r="889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572510" cy="1310005"/>
                    </a:xfrm>
                    <a:prstGeom prst="rect">
                      <a:avLst/>
                    </a:prstGeom>
                  </pic:spPr>
                </pic:pic>
              </a:graphicData>
            </a:graphic>
            <wp14:sizeRelH relativeFrom="page">
              <wp14:pctWidth>0</wp14:pctWidth>
            </wp14:sizeRelH>
            <wp14:sizeRelV relativeFrom="page">
              <wp14:pctHeight>0</wp14:pctHeight>
            </wp14:sizeRelV>
          </wp:anchor>
        </w:drawing>
      </w:r>
      <w:r w:rsidR="00325413" w:rsidRPr="003C49A2">
        <w:rPr>
          <w:rFonts w:ascii="Arial" w:hAnsi="Arial" w:cs="Arial"/>
          <w:sz w:val="20"/>
          <w:szCs w:val="20"/>
        </w:rPr>
        <w:t xml:space="preserve">2. Acculader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3. Ventielen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4. Scheefstandbeveiliging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5. Stuurstroomzekering </w:t>
      </w:r>
    </w:p>
    <w:p w:rsidR="0046103A" w:rsidRPr="003C49A2" w:rsidRDefault="0046103A" w:rsidP="003C49A2">
      <w:pPr>
        <w:spacing w:line="276" w:lineRule="auto"/>
        <w:rPr>
          <w:rFonts w:ascii="Arial" w:hAnsi="Arial" w:cs="Arial"/>
          <w:sz w:val="20"/>
          <w:szCs w:val="20"/>
        </w:rPr>
      </w:pPr>
      <w:r w:rsidRPr="003C49A2">
        <w:rPr>
          <w:rFonts w:ascii="Arial" w:hAnsi="Arial" w:cs="Arial"/>
          <w:sz w:val="20"/>
          <w:szCs w:val="20"/>
        </w:rPr>
        <w:t xml:space="preserve">6. Klemmenkast 12. Zekering acculader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7. Elektromotoren met pompen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8. Hulpschakelaar heffen/dalen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9. Signaalgever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10. Hoofdrelais </w:t>
      </w:r>
    </w:p>
    <w:p w:rsidR="00325413" w:rsidRPr="003C49A2" w:rsidRDefault="00325413" w:rsidP="003C49A2">
      <w:pPr>
        <w:spacing w:line="276" w:lineRule="auto"/>
        <w:rPr>
          <w:rFonts w:ascii="Arial" w:hAnsi="Arial" w:cs="Arial"/>
          <w:sz w:val="20"/>
          <w:szCs w:val="20"/>
        </w:rPr>
      </w:pPr>
      <w:r w:rsidRPr="003C49A2">
        <w:rPr>
          <w:rFonts w:ascii="Arial" w:hAnsi="Arial" w:cs="Arial"/>
          <w:sz w:val="20"/>
          <w:szCs w:val="20"/>
        </w:rPr>
        <w:t xml:space="preserve">11. Hoofdzekeringen 125A </w:t>
      </w: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325413" w:rsidRPr="003C49A2" w:rsidRDefault="00325413" w:rsidP="003C49A2">
      <w:pPr>
        <w:spacing w:line="276" w:lineRule="auto"/>
        <w:rPr>
          <w:rFonts w:ascii="Arial" w:hAnsi="Arial" w:cs="Arial"/>
          <w:b/>
          <w:sz w:val="20"/>
          <w:szCs w:val="20"/>
        </w:rPr>
      </w:pPr>
    </w:p>
    <w:p w:rsidR="002719BA" w:rsidRPr="003C49A2" w:rsidRDefault="009B20F6" w:rsidP="003C49A2">
      <w:pPr>
        <w:spacing w:line="276" w:lineRule="auto"/>
        <w:rPr>
          <w:rFonts w:ascii="Arial" w:hAnsi="Arial" w:cs="Arial"/>
          <w:b/>
          <w:sz w:val="20"/>
          <w:szCs w:val="20"/>
        </w:rPr>
      </w:pPr>
      <w:r w:rsidRPr="003C49A2">
        <w:rPr>
          <w:rFonts w:ascii="Arial" w:hAnsi="Arial" w:cs="Arial"/>
          <w:b/>
          <w:sz w:val="20"/>
          <w:szCs w:val="20"/>
        </w:rPr>
        <w:lastRenderedPageBreak/>
        <w:t xml:space="preserve">Voorbereidingen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Controleer: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functies;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veiligheidsvoorzieningen;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schaarhoogwerker op zichtbare beschadigingen (vergeet niet de banden);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het hydraulische systeem op lekkages. </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het hydrauliekolie niveau en indien nodig bijvullen met Shell </w:t>
      </w:r>
      <w:proofErr w:type="spellStart"/>
      <w:r w:rsidRPr="003C49A2">
        <w:rPr>
          <w:rFonts w:ascii="Arial" w:hAnsi="Arial" w:cs="Arial"/>
          <w:sz w:val="20"/>
          <w:szCs w:val="20"/>
        </w:rPr>
        <w:t>tellus</w:t>
      </w:r>
      <w:proofErr w:type="spellEnd"/>
      <w:r w:rsidRPr="003C49A2">
        <w:rPr>
          <w:rFonts w:ascii="Arial" w:hAnsi="Arial" w:cs="Arial"/>
          <w:sz w:val="20"/>
          <w:szCs w:val="20"/>
        </w:rPr>
        <w:t xml:space="preserve"> T32.</w:t>
      </w:r>
    </w:p>
    <w:p w:rsidR="002719BA" w:rsidRPr="003C49A2" w:rsidRDefault="009B20F6" w:rsidP="003C49A2">
      <w:pPr>
        <w:spacing w:line="276" w:lineRule="auto"/>
        <w:rPr>
          <w:rFonts w:ascii="Arial" w:hAnsi="Arial" w:cs="Arial"/>
          <w:sz w:val="20"/>
          <w:szCs w:val="20"/>
        </w:rPr>
      </w:pPr>
      <w:r w:rsidRPr="003C49A2">
        <w:rPr>
          <w:rFonts w:ascii="Arial" w:hAnsi="Arial" w:cs="Arial"/>
          <w:sz w:val="20"/>
          <w:szCs w:val="20"/>
        </w:rPr>
        <w:t xml:space="preserve">• de goede werking van alle beveiligingen;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druk scheefstand melder (Afb. 8) scheef tot akoestisch alarm weerklinkt,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niet mogelijk om boven *(Zie 1) meter te kunnen snel rijden. </w:t>
      </w:r>
    </w:p>
    <w:p w:rsidR="002719BA" w:rsidRPr="003C49A2" w:rsidRDefault="009B20F6" w:rsidP="003C49A2">
      <w:pPr>
        <w:spacing w:line="276" w:lineRule="auto"/>
        <w:ind w:firstLine="708"/>
        <w:rPr>
          <w:rFonts w:ascii="Arial" w:hAnsi="Arial" w:cs="Arial"/>
          <w:sz w:val="20"/>
          <w:szCs w:val="20"/>
        </w:rPr>
      </w:pPr>
      <w:r w:rsidRPr="003C49A2">
        <w:rPr>
          <w:rFonts w:ascii="Arial" w:hAnsi="Arial" w:cs="Arial"/>
          <w:sz w:val="20"/>
          <w:szCs w:val="20"/>
        </w:rPr>
        <w:t xml:space="preserve">- tot *(Zie 2) meter heffen, </w:t>
      </w:r>
    </w:p>
    <w:p w:rsidR="00325413" w:rsidRPr="003C49A2" w:rsidRDefault="009B20F6" w:rsidP="003C49A2">
      <w:pPr>
        <w:spacing w:line="276" w:lineRule="auto"/>
        <w:ind w:firstLine="708"/>
        <w:rPr>
          <w:rFonts w:ascii="Arial" w:hAnsi="Arial" w:cs="Arial"/>
          <w:b/>
          <w:sz w:val="20"/>
          <w:szCs w:val="20"/>
        </w:rPr>
      </w:pPr>
      <w:r w:rsidRPr="003C49A2">
        <w:rPr>
          <w:rFonts w:ascii="Arial" w:hAnsi="Arial" w:cs="Arial"/>
          <w:sz w:val="20"/>
          <w:szCs w:val="20"/>
        </w:rPr>
        <w:t>- noodstopknop en hoofdschakelaar</w:t>
      </w:r>
    </w:p>
    <w:p w:rsidR="00325413" w:rsidRPr="003C49A2" w:rsidRDefault="002719BA" w:rsidP="003C49A2">
      <w:pPr>
        <w:spacing w:line="276" w:lineRule="auto"/>
        <w:rPr>
          <w:rFonts w:ascii="Arial" w:hAnsi="Arial" w:cs="Arial"/>
          <w:b/>
          <w:sz w:val="20"/>
          <w:szCs w:val="20"/>
        </w:rPr>
      </w:pPr>
      <w:r w:rsidRPr="003C49A2">
        <w:rPr>
          <w:rFonts w:ascii="Arial" w:hAnsi="Arial" w:cs="Arial"/>
          <w:noProof/>
          <w:sz w:val="20"/>
          <w:szCs w:val="20"/>
        </w:rPr>
        <w:drawing>
          <wp:inline distT="0" distB="0" distL="0" distR="0" wp14:anchorId="2B12AD60" wp14:editId="06920BE7">
            <wp:extent cx="5457825" cy="5143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57825" cy="514350"/>
                    </a:xfrm>
                    <a:prstGeom prst="rect">
                      <a:avLst/>
                    </a:prstGeom>
                  </pic:spPr>
                </pic:pic>
              </a:graphicData>
            </a:graphic>
          </wp:inline>
        </w:drawing>
      </w:r>
    </w:p>
    <w:p w:rsidR="00325413" w:rsidRPr="003C49A2" w:rsidRDefault="00325413" w:rsidP="003C49A2">
      <w:pPr>
        <w:spacing w:line="276" w:lineRule="auto"/>
        <w:rPr>
          <w:rFonts w:ascii="Arial" w:hAnsi="Arial" w:cs="Arial"/>
          <w:b/>
          <w:sz w:val="20"/>
          <w:szCs w:val="20"/>
        </w:rPr>
      </w:pPr>
    </w:p>
    <w:p w:rsidR="009B20F6" w:rsidRPr="003C49A2" w:rsidRDefault="002719BA" w:rsidP="003C49A2">
      <w:pPr>
        <w:spacing w:line="276" w:lineRule="auto"/>
        <w:rPr>
          <w:rFonts w:ascii="Arial" w:hAnsi="Arial" w:cs="Arial"/>
          <w:b/>
          <w:sz w:val="20"/>
          <w:szCs w:val="20"/>
        </w:rPr>
      </w:pPr>
      <w:r w:rsidRPr="003C49A2">
        <w:rPr>
          <w:rFonts w:ascii="Arial" w:hAnsi="Arial" w:cs="Arial"/>
          <w:b/>
          <w:sz w:val="20"/>
          <w:szCs w:val="20"/>
        </w:rPr>
        <w:t>Ingebruikname</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1. Trek de </w:t>
      </w:r>
      <w:proofErr w:type="spellStart"/>
      <w:r w:rsidRPr="003C49A2">
        <w:rPr>
          <w:rFonts w:ascii="Arial" w:hAnsi="Arial" w:cs="Arial"/>
          <w:sz w:val="20"/>
          <w:szCs w:val="20"/>
        </w:rPr>
        <w:t>netvoedingstekker</w:t>
      </w:r>
      <w:proofErr w:type="spellEnd"/>
      <w:r w:rsidRPr="003C49A2">
        <w:rPr>
          <w:rFonts w:ascii="Arial" w:hAnsi="Arial" w:cs="Arial"/>
          <w:sz w:val="20"/>
          <w:szCs w:val="20"/>
        </w:rPr>
        <w:t xml:space="preserve"> </w:t>
      </w:r>
      <w:r w:rsidR="002719BA" w:rsidRPr="003C49A2">
        <w:rPr>
          <w:rFonts w:ascii="Arial" w:hAnsi="Arial" w:cs="Arial"/>
          <w:sz w:val="20"/>
          <w:szCs w:val="20"/>
        </w:rPr>
        <w:t xml:space="preserve">van de acculader uit de 230 V contactdoos en plaats de stekker in de stekkerhouder. </w:t>
      </w:r>
    </w:p>
    <w:p w:rsidR="009B20F6" w:rsidRPr="003C49A2" w:rsidRDefault="002719BA" w:rsidP="003C49A2">
      <w:pPr>
        <w:spacing w:line="276" w:lineRule="auto"/>
        <w:rPr>
          <w:rFonts w:ascii="Arial" w:hAnsi="Arial" w:cs="Arial"/>
          <w:b/>
          <w:sz w:val="20"/>
          <w:szCs w:val="20"/>
        </w:rPr>
      </w:pPr>
      <w:r w:rsidRPr="003C49A2">
        <w:rPr>
          <w:rFonts w:ascii="Arial" w:hAnsi="Arial" w:cs="Arial"/>
          <w:sz w:val="20"/>
          <w:szCs w:val="20"/>
        </w:rPr>
        <w:t>2</w:t>
      </w:r>
      <w:r w:rsidR="00691055" w:rsidRPr="003C49A2">
        <w:rPr>
          <w:rFonts w:ascii="Arial" w:hAnsi="Arial" w:cs="Arial"/>
          <w:sz w:val="20"/>
          <w:szCs w:val="20"/>
        </w:rPr>
        <w:t>.</w:t>
      </w:r>
      <w:r w:rsidRPr="003C49A2">
        <w:rPr>
          <w:rFonts w:ascii="Arial" w:hAnsi="Arial" w:cs="Arial"/>
          <w:sz w:val="20"/>
          <w:szCs w:val="20"/>
        </w:rPr>
        <w:t xml:space="preserve"> Zet de hoofdschakelaar </w:t>
      </w:r>
      <w:r w:rsidR="00691055" w:rsidRPr="003C49A2">
        <w:rPr>
          <w:rFonts w:ascii="Arial" w:hAnsi="Arial" w:cs="Arial"/>
          <w:sz w:val="20"/>
          <w:szCs w:val="20"/>
        </w:rPr>
        <w:t>aan.</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3. Hang de bedieningskast op aan de leuning aan de voorzijde van het platform en steek de stekker in de contactdoos op het platform.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4. Trek de noodstopknop op het bedieningspaneel uit (rechtsom draaien). </w:t>
      </w:r>
    </w:p>
    <w:p w:rsidR="009B20F6" w:rsidRPr="003C49A2" w:rsidRDefault="00691055" w:rsidP="003C49A2">
      <w:pPr>
        <w:spacing w:line="276" w:lineRule="auto"/>
        <w:rPr>
          <w:rFonts w:ascii="Arial" w:hAnsi="Arial" w:cs="Arial"/>
          <w:b/>
          <w:sz w:val="20"/>
          <w:szCs w:val="20"/>
        </w:rPr>
      </w:pPr>
      <w:r w:rsidRPr="003C49A2">
        <w:rPr>
          <w:rFonts w:ascii="Arial" w:hAnsi="Arial" w:cs="Arial"/>
          <w:sz w:val="20"/>
          <w:szCs w:val="20"/>
        </w:rPr>
        <w:t>5. De schaarhoogwerker is nu te bedienen met de bedieningsschakelaars.</w:t>
      </w:r>
    </w:p>
    <w:p w:rsidR="009B20F6" w:rsidRPr="003C49A2" w:rsidRDefault="009B20F6" w:rsidP="003C49A2">
      <w:pPr>
        <w:spacing w:line="276" w:lineRule="auto"/>
        <w:rPr>
          <w:rFonts w:ascii="Arial" w:hAnsi="Arial" w:cs="Arial"/>
          <w:b/>
          <w:sz w:val="20"/>
          <w:szCs w:val="20"/>
        </w:rPr>
      </w:pPr>
    </w:p>
    <w:p w:rsidR="00691055" w:rsidRPr="003C49A2" w:rsidRDefault="00691055" w:rsidP="003C49A2">
      <w:pPr>
        <w:spacing w:line="276" w:lineRule="auto"/>
        <w:rPr>
          <w:rFonts w:ascii="Arial" w:hAnsi="Arial" w:cs="Arial"/>
          <w:b/>
          <w:sz w:val="20"/>
          <w:szCs w:val="20"/>
        </w:rPr>
      </w:pPr>
      <w:r w:rsidRPr="003C49A2">
        <w:rPr>
          <w:rFonts w:ascii="Arial" w:hAnsi="Arial" w:cs="Arial"/>
          <w:b/>
          <w:sz w:val="20"/>
          <w:szCs w:val="20"/>
        </w:rPr>
        <w:t xml:space="preserve">Na gebruik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1. Laat het platform in de onderste positie zakken.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2. Druk de noodstopknop in. </w:t>
      </w:r>
    </w:p>
    <w:p w:rsidR="00691055" w:rsidRPr="003C49A2" w:rsidRDefault="00691055" w:rsidP="003C49A2">
      <w:pPr>
        <w:spacing w:line="276" w:lineRule="auto"/>
        <w:rPr>
          <w:rFonts w:ascii="Arial" w:hAnsi="Arial" w:cs="Arial"/>
          <w:sz w:val="20"/>
          <w:szCs w:val="20"/>
        </w:rPr>
      </w:pPr>
      <w:r w:rsidRPr="003C49A2">
        <w:rPr>
          <w:rFonts w:ascii="Arial" w:hAnsi="Arial" w:cs="Arial"/>
          <w:sz w:val="20"/>
          <w:szCs w:val="20"/>
        </w:rPr>
        <w:t xml:space="preserve">3. Zet de hoofdschakelaar uit (hendel kwartslag linksom). </w:t>
      </w:r>
    </w:p>
    <w:p w:rsidR="009B20F6" w:rsidRPr="003C49A2" w:rsidRDefault="00691055" w:rsidP="003C49A2">
      <w:pPr>
        <w:spacing w:line="276" w:lineRule="auto"/>
        <w:rPr>
          <w:rFonts w:ascii="Arial" w:hAnsi="Arial" w:cs="Arial"/>
          <w:b/>
          <w:sz w:val="20"/>
          <w:szCs w:val="20"/>
        </w:rPr>
      </w:pPr>
      <w:r w:rsidRPr="003C49A2">
        <w:rPr>
          <w:rFonts w:ascii="Arial" w:hAnsi="Arial" w:cs="Arial"/>
          <w:sz w:val="20"/>
          <w:szCs w:val="20"/>
        </w:rPr>
        <w:t>4. Verwijder de bedieningskast.</w:t>
      </w:r>
    </w:p>
    <w:p w:rsidR="009B20F6" w:rsidRPr="003C49A2" w:rsidRDefault="009B20F6" w:rsidP="003C49A2">
      <w:pPr>
        <w:spacing w:line="276" w:lineRule="auto"/>
        <w:rPr>
          <w:rFonts w:ascii="Arial" w:hAnsi="Arial" w:cs="Arial"/>
          <w:b/>
          <w:sz w:val="20"/>
          <w:szCs w:val="20"/>
        </w:rPr>
      </w:pPr>
    </w:p>
    <w:p w:rsidR="00145F3A" w:rsidRPr="003C49A2" w:rsidRDefault="00145F3A" w:rsidP="003C49A2">
      <w:pPr>
        <w:autoSpaceDE w:val="0"/>
        <w:autoSpaceDN w:val="0"/>
        <w:adjustRightInd w:val="0"/>
        <w:spacing w:line="276" w:lineRule="auto"/>
        <w:rPr>
          <w:rFonts w:ascii="Arial" w:hAnsi="Arial" w:cs="Arial"/>
          <w:b/>
          <w:bCs/>
          <w:sz w:val="20"/>
          <w:szCs w:val="20"/>
        </w:rPr>
      </w:pPr>
    </w:p>
    <w:p w:rsidR="002D085C" w:rsidRPr="003C49A2" w:rsidRDefault="002B0BDA" w:rsidP="003C49A2">
      <w:pPr>
        <w:spacing w:line="276" w:lineRule="auto"/>
        <w:rPr>
          <w:rFonts w:ascii="Arial" w:hAnsi="Arial" w:cs="Arial"/>
          <w:b/>
          <w:sz w:val="20"/>
          <w:szCs w:val="20"/>
        </w:rPr>
      </w:pPr>
      <w:r w:rsidRPr="003C49A2">
        <w:rPr>
          <w:rFonts w:ascii="Arial" w:hAnsi="Arial" w:cs="Arial"/>
          <w:b/>
          <w:sz w:val="20"/>
          <w:szCs w:val="20"/>
        </w:rPr>
        <w:t>Let op: Afbeelding bediening en instructie kan per bouwjaar / type verschillend zijn.</w:t>
      </w:r>
    </w:p>
    <w:p w:rsidR="002D085C" w:rsidRPr="003C49A2" w:rsidRDefault="002D085C" w:rsidP="003C49A2">
      <w:pPr>
        <w:autoSpaceDE w:val="0"/>
        <w:autoSpaceDN w:val="0"/>
        <w:adjustRightInd w:val="0"/>
        <w:spacing w:line="276" w:lineRule="auto"/>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2D085C" w:rsidRDefault="002D085C" w:rsidP="002D085C">
      <w:pPr>
        <w:autoSpaceDE w:val="0"/>
        <w:autoSpaceDN w:val="0"/>
        <w:adjustRightInd w:val="0"/>
        <w:rPr>
          <w:rFonts w:ascii="Arial" w:eastAsiaTheme="minorHAnsi" w:hAnsi="Arial" w:cs="Arial"/>
          <w:b/>
          <w:bCs/>
          <w:sz w:val="20"/>
          <w:szCs w:val="20"/>
          <w:lang w:eastAsia="en-US"/>
        </w:rPr>
      </w:pPr>
    </w:p>
    <w:p w:rsidR="00145F3A" w:rsidRPr="002D443D" w:rsidRDefault="00145F3A" w:rsidP="002D085C">
      <w:pPr>
        <w:tabs>
          <w:tab w:val="left" w:pos="753"/>
        </w:tabs>
        <w:rPr>
          <w:rFonts w:ascii="Arial" w:hAnsi="Arial" w:cs="Arial"/>
          <w:b/>
          <w:sz w:val="40"/>
          <w:szCs w:val="40"/>
        </w:rPr>
      </w:pPr>
    </w:p>
    <w:sectPr w:rsidR="00145F3A" w:rsidRPr="002D443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BC" w:rsidRDefault="009965BC">
      <w:r>
        <w:separator/>
      </w:r>
    </w:p>
  </w:endnote>
  <w:endnote w:type="continuationSeparator" w:id="0">
    <w:p w:rsidR="009965BC" w:rsidRDefault="009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E41AD5">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BC" w:rsidRDefault="009965BC">
      <w:r>
        <w:separator/>
      </w:r>
    </w:p>
  </w:footnote>
  <w:footnote w:type="continuationSeparator" w:id="0">
    <w:p w:rsidR="009965BC" w:rsidRDefault="0099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BC"/>
    <w:rsid w:val="00042EE1"/>
    <w:rsid w:val="00094EE8"/>
    <w:rsid w:val="00145F3A"/>
    <w:rsid w:val="0018046B"/>
    <w:rsid w:val="001850E2"/>
    <w:rsid w:val="00191046"/>
    <w:rsid w:val="001E2D50"/>
    <w:rsid w:val="001F05D8"/>
    <w:rsid w:val="001F3B00"/>
    <w:rsid w:val="002719BA"/>
    <w:rsid w:val="002B0BDA"/>
    <w:rsid w:val="002B79F9"/>
    <w:rsid w:val="002C3A89"/>
    <w:rsid w:val="002D085C"/>
    <w:rsid w:val="002D443D"/>
    <w:rsid w:val="00325413"/>
    <w:rsid w:val="003A50B9"/>
    <w:rsid w:val="003A6D30"/>
    <w:rsid w:val="003C49A2"/>
    <w:rsid w:val="003E4784"/>
    <w:rsid w:val="003F52AF"/>
    <w:rsid w:val="0040272B"/>
    <w:rsid w:val="00430CAF"/>
    <w:rsid w:val="0046103A"/>
    <w:rsid w:val="00504E35"/>
    <w:rsid w:val="00515E90"/>
    <w:rsid w:val="00520415"/>
    <w:rsid w:val="005A329B"/>
    <w:rsid w:val="005E794C"/>
    <w:rsid w:val="006432A6"/>
    <w:rsid w:val="00661603"/>
    <w:rsid w:val="00691055"/>
    <w:rsid w:val="006944C9"/>
    <w:rsid w:val="006A7BA9"/>
    <w:rsid w:val="006D4B6D"/>
    <w:rsid w:val="006D5E67"/>
    <w:rsid w:val="006D6FA1"/>
    <w:rsid w:val="006F328C"/>
    <w:rsid w:val="006F3B4C"/>
    <w:rsid w:val="007377FE"/>
    <w:rsid w:val="0074321C"/>
    <w:rsid w:val="00760787"/>
    <w:rsid w:val="007760AD"/>
    <w:rsid w:val="007B19EC"/>
    <w:rsid w:val="00814DBE"/>
    <w:rsid w:val="00826BAF"/>
    <w:rsid w:val="00834933"/>
    <w:rsid w:val="00895402"/>
    <w:rsid w:val="00897BC8"/>
    <w:rsid w:val="008B2084"/>
    <w:rsid w:val="008D35F1"/>
    <w:rsid w:val="008E4E58"/>
    <w:rsid w:val="00946D4B"/>
    <w:rsid w:val="00956ACF"/>
    <w:rsid w:val="009929D6"/>
    <w:rsid w:val="009965BC"/>
    <w:rsid w:val="009B20F6"/>
    <w:rsid w:val="009C2374"/>
    <w:rsid w:val="00A07211"/>
    <w:rsid w:val="00A17EEC"/>
    <w:rsid w:val="00A53C64"/>
    <w:rsid w:val="00AD0D93"/>
    <w:rsid w:val="00B748A7"/>
    <w:rsid w:val="00B94B22"/>
    <w:rsid w:val="00C211E2"/>
    <w:rsid w:val="00C3516C"/>
    <w:rsid w:val="00C72DE5"/>
    <w:rsid w:val="00C866AF"/>
    <w:rsid w:val="00CC1735"/>
    <w:rsid w:val="00CF0344"/>
    <w:rsid w:val="00DB469C"/>
    <w:rsid w:val="00E41AD5"/>
    <w:rsid w:val="00E426D5"/>
    <w:rsid w:val="00EC35EB"/>
    <w:rsid w:val="00EC5639"/>
    <w:rsid w:val="00ED305C"/>
    <w:rsid w:val="00F841F7"/>
    <w:rsid w:val="00F8707D"/>
    <w:rsid w:val="00FB6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EC35EB"/>
    <w:rPr>
      <w:rFonts w:ascii="Tahoma" w:hAnsi="Tahoma" w:cs="Tahoma"/>
      <w:sz w:val="16"/>
      <w:szCs w:val="16"/>
    </w:rPr>
  </w:style>
  <w:style w:type="character" w:customStyle="1" w:styleId="BallontekstChar">
    <w:name w:val="Ballontekst Char"/>
    <w:basedOn w:val="Standaardalinea-lettertype"/>
    <w:link w:val="Ballontekst"/>
    <w:rsid w:val="00EC35EB"/>
    <w:rPr>
      <w:rFonts w:ascii="Tahoma" w:hAnsi="Tahoma" w:cs="Tahoma"/>
      <w:sz w:val="16"/>
      <w:szCs w:val="16"/>
    </w:rPr>
  </w:style>
  <w:style w:type="paragraph" w:styleId="Normaalweb">
    <w:name w:val="Normal (Web)"/>
    <w:basedOn w:val="Standaard"/>
    <w:uiPriority w:val="99"/>
    <w:unhideWhenUsed/>
    <w:rsid w:val="00C35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680">
      <w:bodyDiv w:val="1"/>
      <w:marLeft w:val="0"/>
      <w:marRight w:val="0"/>
      <w:marTop w:val="0"/>
      <w:marBottom w:val="0"/>
      <w:divBdr>
        <w:top w:val="none" w:sz="0" w:space="0" w:color="auto"/>
        <w:left w:val="none" w:sz="0" w:space="0" w:color="auto"/>
        <w:bottom w:val="none" w:sz="0" w:space="0" w:color="auto"/>
        <w:right w:val="none" w:sz="0" w:space="0" w:color="auto"/>
      </w:divBdr>
    </w:div>
    <w:div w:id="14812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2FA1-F5E3-4B4D-8D0D-E93E7795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396</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cp:lastModifiedBy>Jeroen Slagboom | Sijperda Verhuur BV</cp:lastModifiedBy>
  <cp:revision>6</cp:revision>
  <cp:lastPrinted>2017-02-07T14:48:00Z</cp:lastPrinted>
  <dcterms:created xsi:type="dcterms:W3CDTF">2017-02-07T13:30:00Z</dcterms:created>
  <dcterms:modified xsi:type="dcterms:W3CDTF">2017-02-07T14:48:00Z</dcterms:modified>
</cp:coreProperties>
</file>