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735802" w:rsidP="00042EE1">
      <w:pPr>
        <w:jc w:val="right"/>
        <w:rPr>
          <w:rFonts w:ascii="Arial" w:hAnsi="Arial" w:cs="Arial"/>
          <w:b/>
        </w:rPr>
      </w:pPr>
      <w:r>
        <w:rPr>
          <w:noProof/>
        </w:rPr>
        <w:drawing>
          <wp:anchor distT="0" distB="0" distL="114300" distR="114300" simplePos="0" relativeHeight="251660288" behindDoc="0" locked="0" layoutInCell="1" allowOverlap="1" wp14:anchorId="47799FD6" wp14:editId="1FF5B939">
            <wp:simplePos x="0" y="0"/>
            <wp:positionH relativeFrom="column">
              <wp:posOffset>5147310</wp:posOffset>
            </wp:positionH>
            <wp:positionV relativeFrom="paragraph">
              <wp:posOffset>-847090</wp:posOffset>
            </wp:positionV>
            <wp:extent cx="1404620" cy="1870710"/>
            <wp:effectExtent l="0" t="0" r="5080" b="0"/>
            <wp:wrapSquare wrapText="bothSides"/>
            <wp:docPr id="10" name="Afbeelding 10" descr="Afbeeldingsresultaat voor pannenlift geda 250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pannenlift geda 250 comfo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620"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074961A5" wp14:editId="2533B16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r>
      <w:r w:rsidR="00FA24AE">
        <w:rPr>
          <w:rFonts w:ascii="Arial" w:hAnsi="Arial" w:cs="Arial"/>
          <w:b/>
          <w:sz w:val="40"/>
          <w:szCs w:val="40"/>
        </w:rPr>
        <w:t>Handleiding</w:t>
      </w:r>
      <w:r>
        <w:rPr>
          <w:rFonts w:ascii="Arial" w:hAnsi="Arial" w:cs="Arial"/>
          <w:b/>
          <w:sz w:val="40"/>
          <w:szCs w:val="40"/>
        </w:rPr>
        <w:t xml:space="preserve">: </w:t>
      </w:r>
      <w:r w:rsidR="00735802">
        <w:rPr>
          <w:rFonts w:ascii="Arial" w:hAnsi="Arial" w:cs="Arial"/>
          <w:b/>
          <w:sz w:val="40"/>
          <w:szCs w:val="40"/>
        </w:rPr>
        <w:t>Pannenlift</w:t>
      </w:r>
    </w:p>
    <w:p w:rsidR="00814DBE" w:rsidRPr="006E2F34" w:rsidRDefault="006E2F34" w:rsidP="006E2F34">
      <w:pPr>
        <w:spacing w:line="276" w:lineRule="auto"/>
        <w:rPr>
          <w:rFonts w:ascii="Arial" w:hAnsi="Arial" w:cs="Arial"/>
          <w:b/>
          <w:sz w:val="20"/>
          <w:szCs w:val="20"/>
        </w:rPr>
      </w:pPr>
      <w:r w:rsidRPr="006E2F34">
        <w:rPr>
          <w:rFonts w:ascii="Arial" w:hAnsi="Arial" w:cs="Arial"/>
          <w:b/>
          <w:sz w:val="20"/>
          <w:szCs w:val="20"/>
        </w:rPr>
        <w:t>Veiligheidsvoorschriften</w:t>
      </w:r>
    </w:p>
    <w:p w:rsidR="006E2F34" w:rsidRPr="006E2F34" w:rsidRDefault="00E12706" w:rsidP="006E2F34">
      <w:pPr>
        <w:pStyle w:val="Lijstalinea"/>
        <w:numPr>
          <w:ilvl w:val="0"/>
          <w:numId w:val="4"/>
        </w:numPr>
        <w:spacing w:line="276" w:lineRule="auto"/>
        <w:rPr>
          <w:rFonts w:ascii="Arial" w:hAnsi="Arial" w:cs="Arial"/>
          <w:sz w:val="20"/>
          <w:szCs w:val="20"/>
        </w:rPr>
      </w:pPr>
      <w:r w:rsidRPr="006E2F34">
        <w:rPr>
          <w:rFonts w:ascii="Arial" w:hAnsi="Arial" w:cs="Arial"/>
          <w:sz w:val="20"/>
          <w:szCs w:val="20"/>
        </w:rPr>
        <w:t>Bij noodsituaties dient u de noodstop in te drukken (1).</w:t>
      </w:r>
    </w:p>
    <w:p w:rsidR="00814DBE" w:rsidRPr="006E2F34" w:rsidRDefault="00266527" w:rsidP="006E2F34">
      <w:pPr>
        <w:pStyle w:val="Lijstalinea"/>
        <w:numPr>
          <w:ilvl w:val="0"/>
          <w:numId w:val="4"/>
        </w:numPr>
        <w:spacing w:line="276" w:lineRule="auto"/>
        <w:rPr>
          <w:rFonts w:ascii="Arial" w:hAnsi="Arial" w:cs="Arial"/>
          <w:sz w:val="20"/>
          <w:szCs w:val="20"/>
        </w:rPr>
      </w:pPr>
      <w:r w:rsidRPr="006E2F34">
        <w:rPr>
          <w:rFonts w:ascii="Arial" w:hAnsi="Arial" w:cs="Arial"/>
          <w:sz w:val="20"/>
          <w:szCs w:val="20"/>
        </w:rPr>
        <w:t>Het gebruik van de lift is enkel in schuine stand toegestaan.</w:t>
      </w:r>
    </w:p>
    <w:p w:rsidR="00266527" w:rsidRPr="006E2F34" w:rsidRDefault="00266527" w:rsidP="006E2F34">
      <w:pPr>
        <w:pStyle w:val="Lijstalinea"/>
        <w:numPr>
          <w:ilvl w:val="0"/>
          <w:numId w:val="4"/>
        </w:numPr>
        <w:spacing w:line="276" w:lineRule="auto"/>
        <w:rPr>
          <w:rFonts w:ascii="Arial" w:hAnsi="Arial" w:cs="Arial"/>
          <w:sz w:val="20"/>
          <w:szCs w:val="20"/>
        </w:rPr>
      </w:pPr>
      <w:r w:rsidRPr="006E2F34">
        <w:rPr>
          <w:rFonts w:ascii="Arial" w:hAnsi="Arial" w:cs="Arial"/>
          <w:sz w:val="20"/>
          <w:szCs w:val="20"/>
        </w:rPr>
        <w:t>Checkt u minimaal eenmaal per dag op</w:t>
      </w:r>
      <w:bookmarkStart w:id="0" w:name="_GoBack"/>
      <w:bookmarkEnd w:id="0"/>
      <w:r w:rsidRPr="006E2F34">
        <w:rPr>
          <w:rFonts w:ascii="Arial" w:hAnsi="Arial" w:cs="Arial"/>
          <w:sz w:val="20"/>
          <w:szCs w:val="20"/>
        </w:rPr>
        <w:t xml:space="preserve"> uiterlijk herkenbare schaden en/of gebreken. Bij een constatering van zojuist genoemd neemt u contact op met Sijperda Verhuur.</w:t>
      </w:r>
    </w:p>
    <w:p w:rsidR="006E2F34" w:rsidRDefault="006E2F34" w:rsidP="006E2F34">
      <w:pPr>
        <w:pStyle w:val="Lijstalinea"/>
        <w:numPr>
          <w:ilvl w:val="0"/>
          <w:numId w:val="4"/>
        </w:numPr>
        <w:spacing w:line="276" w:lineRule="auto"/>
        <w:rPr>
          <w:rFonts w:ascii="Arial" w:hAnsi="Arial" w:cs="Arial"/>
          <w:sz w:val="20"/>
          <w:szCs w:val="20"/>
        </w:rPr>
      </w:pPr>
      <w:r w:rsidRPr="006E2F34">
        <w:rPr>
          <w:rFonts w:ascii="Arial" w:hAnsi="Arial" w:cs="Arial"/>
          <w:sz w:val="20"/>
          <w:szCs w:val="20"/>
        </w:rPr>
        <w:t>Zet u de lading altijd vast bij gebruik.</w:t>
      </w:r>
    </w:p>
    <w:p w:rsidR="006F3B4C" w:rsidRDefault="00ED3C3D" w:rsidP="006E2F34">
      <w:pPr>
        <w:pStyle w:val="Lijstalinea"/>
        <w:numPr>
          <w:ilvl w:val="0"/>
          <w:numId w:val="4"/>
        </w:numPr>
        <w:spacing w:line="276" w:lineRule="auto"/>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4BE01E1A" wp14:editId="6FEFB671">
            <wp:simplePos x="0" y="0"/>
            <wp:positionH relativeFrom="column">
              <wp:posOffset>3555888</wp:posOffset>
            </wp:positionH>
            <wp:positionV relativeFrom="paragraph">
              <wp:posOffset>29845</wp:posOffset>
            </wp:positionV>
            <wp:extent cx="2966483" cy="4382542"/>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483" cy="4382542"/>
                    </a:xfrm>
                    <a:prstGeom prst="rect">
                      <a:avLst/>
                    </a:prstGeom>
                    <a:noFill/>
                    <a:ln>
                      <a:noFill/>
                    </a:ln>
                  </pic:spPr>
                </pic:pic>
              </a:graphicData>
            </a:graphic>
            <wp14:sizeRelH relativeFrom="page">
              <wp14:pctWidth>0</wp14:pctWidth>
            </wp14:sizeRelH>
            <wp14:sizeRelV relativeFrom="page">
              <wp14:pctHeight>0</wp14:pctHeight>
            </wp14:sizeRelV>
          </wp:anchor>
        </w:drawing>
      </w:r>
      <w:r w:rsidR="00402003">
        <w:rPr>
          <w:rFonts w:ascii="Arial" w:hAnsi="Arial" w:cs="Arial"/>
          <w:sz w:val="20"/>
          <w:szCs w:val="20"/>
        </w:rPr>
        <w:t>Neemt u het maximale hefvermogen in acht. Bij twijfel of het maximaal toegestane gewicht, neemt u contact op met Sijperda Verhuur.</w:t>
      </w:r>
    </w:p>
    <w:p w:rsidR="007951C9" w:rsidRDefault="007951C9" w:rsidP="006E2F34">
      <w:pPr>
        <w:pStyle w:val="Lijstalinea"/>
        <w:numPr>
          <w:ilvl w:val="0"/>
          <w:numId w:val="4"/>
        </w:numPr>
        <w:spacing w:line="276" w:lineRule="auto"/>
        <w:rPr>
          <w:rFonts w:ascii="Arial" w:hAnsi="Arial" w:cs="Arial"/>
          <w:sz w:val="20"/>
          <w:szCs w:val="20"/>
        </w:rPr>
      </w:pPr>
      <w:r>
        <w:rPr>
          <w:rFonts w:ascii="Arial" w:hAnsi="Arial" w:cs="Arial"/>
          <w:sz w:val="20"/>
          <w:szCs w:val="20"/>
        </w:rPr>
        <w:t>Transport van personen is ten strengste verboden!</w:t>
      </w:r>
    </w:p>
    <w:p w:rsidR="00567F52" w:rsidRDefault="00567F52" w:rsidP="00567F52">
      <w:pPr>
        <w:spacing w:line="276" w:lineRule="auto"/>
        <w:rPr>
          <w:rFonts w:ascii="Arial" w:hAnsi="Arial" w:cs="Arial"/>
          <w:sz w:val="20"/>
          <w:szCs w:val="20"/>
        </w:rPr>
      </w:pPr>
    </w:p>
    <w:p w:rsidR="00567F52" w:rsidRPr="00567F52" w:rsidRDefault="00567F52" w:rsidP="00567F52">
      <w:pPr>
        <w:spacing w:line="276" w:lineRule="auto"/>
        <w:rPr>
          <w:rFonts w:ascii="Arial" w:hAnsi="Arial" w:cs="Arial"/>
          <w:b/>
          <w:sz w:val="20"/>
          <w:szCs w:val="20"/>
        </w:rPr>
      </w:pPr>
      <w:r w:rsidRPr="00567F52">
        <w:rPr>
          <w:rFonts w:ascii="Arial" w:hAnsi="Arial" w:cs="Arial"/>
          <w:b/>
          <w:sz w:val="20"/>
          <w:szCs w:val="20"/>
        </w:rPr>
        <w:t>Specificaties</w:t>
      </w:r>
    </w:p>
    <w:p w:rsidR="006F3B4C"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NOODSTOP-toets</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OP-toets</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NEER-toets</w:t>
      </w:r>
    </w:p>
    <w:p w:rsidR="00567F52" w:rsidRDefault="007852C8" w:rsidP="00567F52">
      <w:pPr>
        <w:pStyle w:val="Lijstalinea"/>
        <w:numPr>
          <w:ilvl w:val="0"/>
          <w:numId w:val="5"/>
        </w:numPr>
        <w:spacing w:line="276" w:lineRule="auto"/>
        <w:rPr>
          <w:rFonts w:ascii="Arial" w:hAnsi="Arial" w:cs="Arial"/>
          <w:sz w:val="20"/>
          <w:szCs w:val="20"/>
        </w:rPr>
      </w:pPr>
      <w:proofErr w:type="spellStart"/>
      <w:r>
        <w:rPr>
          <w:rFonts w:ascii="Arial" w:hAnsi="Arial" w:cs="Arial"/>
          <w:sz w:val="20"/>
          <w:szCs w:val="20"/>
        </w:rPr>
        <w:t>Eindschakelaarkabel</w:t>
      </w:r>
      <w:proofErr w:type="spellEnd"/>
      <w:r>
        <w:rPr>
          <w:rFonts w:ascii="Arial" w:hAnsi="Arial" w:cs="Arial"/>
          <w:sz w:val="20"/>
          <w:szCs w:val="20"/>
        </w:rPr>
        <w:t xml:space="preserve"> met eindschakelaar</w:t>
      </w:r>
    </w:p>
    <w:p w:rsidR="00567F52" w:rsidRDefault="007852C8" w:rsidP="00567F52">
      <w:pPr>
        <w:pStyle w:val="Lijstalinea"/>
        <w:numPr>
          <w:ilvl w:val="0"/>
          <w:numId w:val="5"/>
        </w:numPr>
        <w:spacing w:line="276" w:lineRule="auto"/>
        <w:rPr>
          <w:rFonts w:ascii="Arial" w:hAnsi="Arial" w:cs="Arial"/>
          <w:sz w:val="20"/>
          <w:szCs w:val="20"/>
        </w:rPr>
      </w:pPr>
      <w:r>
        <w:rPr>
          <w:rFonts w:ascii="Arial" w:hAnsi="Arial" w:cs="Arial"/>
          <w:sz w:val="20"/>
          <w:szCs w:val="20"/>
        </w:rPr>
        <w:t>Besturingssnoer met bedieningsapparaat</w:t>
      </w:r>
      <w:r w:rsidR="00ED3C3D">
        <w:rPr>
          <w:rFonts w:ascii="Arial" w:hAnsi="Arial" w:cs="Arial"/>
          <w:sz w:val="20"/>
          <w:szCs w:val="20"/>
        </w:rPr>
        <w:t xml:space="preserve"> (14)</w:t>
      </w:r>
    </w:p>
    <w:p w:rsidR="00567F52" w:rsidRDefault="00ED3C3D" w:rsidP="00567F52">
      <w:pPr>
        <w:pStyle w:val="Lijstalinea"/>
        <w:numPr>
          <w:ilvl w:val="0"/>
          <w:numId w:val="5"/>
        </w:numPr>
        <w:spacing w:line="276" w:lineRule="auto"/>
        <w:rPr>
          <w:rFonts w:ascii="Arial" w:hAnsi="Arial" w:cs="Arial"/>
          <w:sz w:val="20"/>
          <w:szCs w:val="20"/>
        </w:rPr>
      </w:pPr>
      <w:proofErr w:type="spellStart"/>
      <w:r>
        <w:rPr>
          <w:rFonts w:ascii="Arial" w:hAnsi="Arial" w:cs="Arial"/>
          <w:sz w:val="20"/>
          <w:szCs w:val="20"/>
        </w:rPr>
        <w:t>Netsoer</w:t>
      </w:r>
      <w:proofErr w:type="spellEnd"/>
      <w:r>
        <w:rPr>
          <w:rFonts w:ascii="Arial" w:hAnsi="Arial" w:cs="Arial"/>
          <w:sz w:val="20"/>
          <w:szCs w:val="20"/>
        </w:rPr>
        <w:t xml:space="preserve"> 3 </w:t>
      </w:r>
      <w:proofErr w:type="spellStart"/>
      <w:r>
        <w:rPr>
          <w:rFonts w:ascii="Arial" w:hAnsi="Arial" w:cs="Arial"/>
          <w:sz w:val="20"/>
          <w:szCs w:val="20"/>
        </w:rPr>
        <w:t>mtr</w:t>
      </w:r>
      <w:proofErr w:type="spellEnd"/>
      <w:r>
        <w:rPr>
          <w:rFonts w:ascii="Arial" w:hAnsi="Arial" w:cs="Arial"/>
          <w:sz w:val="20"/>
          <w:szCs w:val="20"/>
        </w:rPr>
        <w:t>. met geaarde stekker</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Basisdeel met buffer</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Lierwerk</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Standaardslede</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Ladderdeel</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Aluminium laddersteun, inschuifbaar</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Knikstuk</w:t>
      </w:r>
    </w:p>
    <w:p w:rsid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Kopstuk</w:t>
      </w:r>
    </w:p>
    <w:p w:rsidR="00567F52" w:rsidRPr="00567F52" w:rsidRDefault="00567F52" w:rsidP="00567F52">
      <w:pPr>
        <w:pStyle w:val="Lijstalinea"/>
        <w:numPr>
          <w:ilvl w:val="0"/>
          <w:numId w:val="5"/>
        </w:numPr>
        <w:spacing w:line="276" w:lineRule="auto"/>
        <w:rPr>
          <w:rFonts w:ascii="Arial" w:hAnsi="Arial" w:cs="Arial"/>
          <w:sz w:val="20"/>
          <w:szCs w:val="20"/>
        </w:rPr>
      </w:pPr>
      <w:r>
        <w:rPr>
          <w:rFonts w:ascii="Arial" w:hAnsi="Arial" w:cs="Arial"/>
          <w:sz w:val="20"/>
          <w:szCs w:val="20"/>
        </w:rPr>
        <w:t xml:space="preserve">Bedieningsapparaat </w:t>
      </w: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6F3B4C" w:rsidP="006E2F34">
      <w:pPr>
        <w:spacing w:line="276" w:lineRule="auto"/>
        <w:rPr>
          <w:rFonts w:ascii="Arial" w:hAnsi="Arial" w:cs="Arial"/>
          <w:sz w:val="20"/>
          <w:szCs w:val="20"/>
        </w:rPr>
      </w:pPr>
    </w:p>
    <w:p w:rsidR="006F3B4C" w:rsidRDefault="00735802" w:rsidP="00735802">
      <w:pPr>
        <w:spacing w:line="276" w:lineRule="auto"/>
        <w:jc w:val="center"/>
        <w:rPr>
          <w:rFonts w:ascii="Arial" w:hAnsi="Arial" w:cs="Arial"/>
          <w:sz w:val="20"/>
          <w:szCs w:val="20"/>
        </w:rPr>
      </w:pPr>
      <w:r>
        <w:rPr>
          <w:rFonts w:ascii="Arial" w:hAnsi="Arial" w:cs="Arial"/>
          <w:noProof/>
          <w:sz w:val="20"/>
          <w:szCs w:val="20"/>
        </w:rPr>
        <w:drawing>
          <wp:inline distT="0" distB="0" distL="0" distR="0">
            <wp:extent cx="1977656" cy="1612743"/>
            <wp:effectExtent l="0" t="0" r="3810"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7656" cy="1612743"/>
                    </a:xfrm>
                    <a:prstGeom prst="rect">
                      <a:avLst/>
                    </a:prstGeom>
                    <a:noFill/>
                    <a:ln>
                      <a:noFill/>
                    </a:ln>
                  </pic:spPr>
                </pic:pic>
              </a:graphicData>
            </a:graphic>
          </wp:inline>
        </w:drawing>
      </w:r>
      <w:r>
        <w:rPr>
          <w:rFonts w:ascii="Arial" w:hAnsi="Arial" w:cs="Arial"/>
          <w:noProof/>
          <w:sz w:val="20"/>
          <w:szCs w:val="20"/>
        </w:rPr>
        <w:drawing>
          <wp:inline distT="0" distB="0" distL="0" distR="0" wp14:anchorId="131CC1A4" wp14:editId="513D646E">
            <wp:extent cx="1948035" cy="160463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8035" cy="1604634"/>
                    </a:xfrm>
                    <a:prstGeom prst="rect">
                      <a:avLst/>
                    </a:prstGeom>
                    <a:noFill/>
                    <a:ln>
                      <a:noFill/>
                    </a:ln>
                  </pic:spPr>
                </pic:pic>
              </a:graphicData>
            </a:graphic>
          </wp:inline>
        </w:drawing>
      </w:r>
    </w:p>
    <w:p w:rsidR="006F3B4C" w:rsidRPr="007951C9" w:rsidRDefault="00ED2D7C" w:rsidP="006E2F34">
      <w:pPr>
        <w:spacing w:line="276" w:lineRule="auto"/>
        <w:rPr>
          <w:rFonts w:ascii="Arial" w:hAnsi="Arial" w:cs="Arial"/>
          <w:b/>
          <w:sz w:val="20"/>
          <w:szCs w:val="20"/>
        </w:rPr>
      </w:pPr>
      <w:r w:rsidRPr="007951C9">
        <w:rPr>
          <w:rFonts w:ascii="Arial" w:hAnsi="Arial" w:cs="Arial"/>
          <w:b/>
          <w:sz w:val="20"/>
          <w:szCs w:val="20"/>
        </w:rPr>
        <w:lastRenderedPageBreak/>
        <w:t>Opbouwen</w:t>
      </w:r>
    </w:p>
    <w:p w:rsidR="00420F65" w:rsidRDefault="00ED2D7C" w:rsidP="006E2F34">
      <w:pPr>
        <w:spacing w:line="276" w:lineRule="auto"/>
        <w:rPr>
          <w:rFonts w:ascii="Arial" w:hAnsi="Arial" w:cs="Arial"/>
          <w:sz w:val="20"/>
          <w:szCs w:val="20"/>
        </w:rPr>
      </w:pPr>
      <w:r>
        <w:rPr>
          <w:rFonts w:ascii="Arial" w:hAnsi="Arial" w:cs="Arial"/>
          <w:sz w:val="20"/>
          <w:szCs w:val="20"/>
        </w:rPr>
        <w:t>De pannenlift dient door Sijperda Verhuur of o</w:t>
      </w:r>
      <w:r w:rsidR="004C0C74">
        <w:rPr>
          <w:rFonts w:ascii="Arial" w:hAnsi="Arial" w:cs="Arial"/>
          <w:sz w:val="20"/>
          <w:szCs w:val="20"/>
        </w:rPr>
        <w:t>nder toezicht van een door de ondernemer aangewezen opgebouwd worden. Deze vakman moet met de montage en gebruiksaanwijzing vertrouwd zijn, over voldoende ervaring beschikken en kennis hebben genomen van de bestaande gevaren tijdens het gebruik van de lift.</w:t>
      </w:r>
      <w:r w:rsidR="00E0107A">
        <w:rPr>
          <w:rFonts w:ascii="Arial" w:hAnsi="Arial" w:cs="Arial"/>
          <w:sz w:val="20"/>
          <w:szCs w:val="20"/>
        </w:rPr>
        <w:t xml:space="preserve"> </w:t>
      </w:r>
    </w:p>
    <w:p w:rsidR="00420F65" w:rsidRDefault="00420F65" w:rsidP="006E2F34">
      <w:pPr>
        <w:spacing w:line="276" w:lineRule="auto"/>
        <w:rPr>
          <w:rFonts w:ascii="Arial" w:hAnsi="Arial" w:cs="Arial"/>
          <w:sz w:val="20"/>
          <w:szCs w:val="20"/>
        </w:rPr>
      </w:pPr>
    </w:p>
    <w:p w:rsidR="00ED2D7C" w:rsidRPr="00420F65" w:rsidRDefault="00E0107A" w:rsidP="006E2F34">
      <w:pPr>
        <w:spacing w:line="276" w:lineRule="auto"/>
        <w:rPr>
          <w:rFonts w:ascii="Arial" w:hAnsi="Arial" w:cs="Arial"/>
          <w:b/>
          <w:sz w:val="20"/>
          <w:szCs w:val="20"/>
        </w:rPr>
      </w:pPr>
      <w:r w:rsidRPr="00420F65">
        <w:rPr>
          <w:rFonts w:ascii="Arial" w:hAnsi="Arial" w:cs="Arial"/>
          <w:b/>
          <w:sz w:val="20"/>
          <w:szCs w:val="20"/>
        </w:rPr>
        <w:t>Voor opbouw instructies verwijzen wij u door naar</w:t>
      </w:r>
      <w:r w:rsidR="00C55893" w:rsidRPr="00420F65">
        <w:rPr>
          <w:rFonts w:ascii="Arial" w:hAnsi="Arial" w:cs="Arial"/>
          <w:b/>
          <w:sz w:val="20"/>
          <w:szCs w:val="20"/>
        </w:rPr>
        <w:t xml:space="preserve"> de </w:t>
      </w:r>
      <w:r w:rsidR="00C55893" w:rsidRPr="00C1176E">
        <w:rPr>
          <w:rFonts w:ascii="Arial" w:hAnsi="Arial" w:cs="Arial"/>
          <w:b/>
          <w:sz w:val="20"/>
          <w:szCs w:val="20"/>
          <w:u w:val="single"/>
        </w:rPr>
        <w:t>uitgebreide handleiding</w:t>
      </w:r>
      <w:r w:rsidR="00C55893" w:rsidRPr="00420F65">
        <w:rPr>
          <w:rFonts w:ascii="Arial" w:hAnsi="Arial" w:cs="Arial"/>
          <w:b/>
          <w:sz w:val="20"/>
          <w:szCs w:val="20"/>
        </w:rPr>
        <w:t xml:space="preserve">, welke is bijgevoegd bij </w:t>
      </w:r>
      <w:r w:rsidR="00C1176E">
        <w:rPr>
          <w:rFonts w:ascii="Arial" w:hAnsi="Arial" w:cs="Arial"/>
          <w:b/>
          <w:sz w:val="20"/>
          <w:szCs w:val="20"/>
        </w:rPr>
        <w:t>de pannenlift</w:t>
      </w:r>
      <w:r w:rsidRPr="00420F65">
        <w:rPr>
          <w:rFonts w:ascii="Arial" w:hAnsi="Arial" w:cs="Arial"/>
          <w:b/>
          <w:sz w:val="20"/>
          <w:szCs w:val="20"/>
        </w:rPr>
        <w:t xml:space="preserve"> op </w:t>
      </w:r>
      <w:r w:rsidR="00C1176E" w:rsidRPr="00C1176E">
        <w:rPr>
          <w:rFonts w:ascii="Arial" w:hAnsi="Arial" w:cs="Arial"/>
          <w:b/>
          <w:sz w:val="20"/>
          <w:szCs w:val="20"/>
          <w:u w:val="single"/>
        </w:rPr>
        <w:t>sijperdaverhuur.nl</w:t>
      </w:r>
      <w:r w:rsidRPr="00420F65">
        <w:rPr>
          <w:rFonts w:ascii="Arial" w:hAnsi="Arial" w:cs="Arial"/>
          <w:b/>
          <w:sz w:val="20"/>
          <w:szCs w:val="20"/>
        </w:rPr>
        <w:t>.</w:t>
      </w:r>
    </w:p>
    <w:p w:rsidR="006F3B4C" w:rsidRDefault="006F3B4C" w:rsidP="006E2F34">
      <w:pPr>
        <w:spacing w:line="276" w:lineRule="auto"/>
        <w:rPr>
          <w:rFonts w:ascii="Arial" w:hAnsi="Arial" w:cs="Arial"/>
          <w:sz w:val="20"/>
          <w:szCs w:val="20"/>
        </w:rPr>
      </w:pPr>
    </w:p>
    <w:p w:rsidR="006F3B4C" w:rsidRDefault="00E0107A" w:rsidP="00814DBE">
      <w:pPr>
        <w:rPr>
          <w:rFonts w:ascii="Arial" w:hAnsi="Arial" w:cs="Arial"/>
          <w:sz w:val="20"/>
          <w:szCs w:val="20"/>
        </w:rPr>
      </w:pPr>
      <w:r>
        <w:rPr>
          <w:rFonts w:ascii="Arial" w:hAnsi="Arial" w:cs="Arial"/>
          <w:sz w:val="20"/>
          <w:szCs w:val="20"/>
        </w:rPr>
        <w:t>Neemt u onderstaande afmetingen in acht voor veilig en verantwoord de lift in gebruik te nemen:</w:t>
      </w:r>
    </w:p>
    <w:p w:rsidR="006F3B4C" w:rsidRDefault="006F3B4C" w:rsidP="00814DBE">
      <w:pPr>
        <w:rPr>
          <w:rFonts w:ascii="Arial" w:hAnsi="Arial" w:cs="Arial"/>
          <w:sz w:val="20"/>
          <w:szCs w:val="20"/>
        </w:rPr>
      </w:pPr>
    </w:p>
    <w:p w:rsidR="006F3B4C" w:rsidRDefault="007951C9" w:rsidP="00814DBE">
      <w:pPr>
        <w:rPr>
          <w:rFonts w:ascii="Arial" w:hAnsi="Arial" w:cs="Arial"/>
          <w:sz w:val="20"/>
          <w:szCs w:val="20"/>
        </w:rPr>
      </w:pPr>
      <w:r>
        <w:rPr>
          <w:rFonts w:ascii="Arial" w:hAnsi="Arial" w:cs="Arial"/>
          <w:noProof/>
          <w:sz w:val="20"/>
          <w:szCs w:val="20"/>
        </w:rPr>
        <w:drawing>
          <wp:inline distT="0" distB="0" distL="0" distR="0">
            <wp:extent cx="2788278" cy="23710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8461" cy="2371216"/>
                    </a:xfrm>
                    <a:prstGeom prst="rect">
                      <a:avLst/>
                    </a:prstGeom>
                    <a:noFill/>
                    <a:ln>
                      <a:noFill/>
                    </a:ln>
                  </pic:spPr>
                </pic:pic>
              </a:graphicData>
            </a:graphic>
          </wp:inline>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0B78E5" w:rsidRDefault="000B78E5"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19226CD"/>
    <w:multiLevelType w:val="hybridMultilevel"/>
    <w:tmpl w:val="76A298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28C175F"/>
    <w:multiLevelType w:val="hybridMultilevel"/>
    <w:tmpl w:val="7B6A22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B78E5"/>
    <w:rsid w:val="001850E2"/>
    <w:rsid w:val="00191046"/>
    <w:rsid w:val="001E2D50"/>
    <w:rsid w:val="001F05D8"/>
    <w:rsid w:val="001F3B00"/>
    <w:rsid w:val="00202F96"/>
    <w:rsid w:val="00266527"/>
    <w:rsid w:val="00281335"/>
    <w:rsid w:val="002B79F9"/>
    <w:rsid w:val="002C3A89"/>
    <w:rsid w:val="002D443D"/>
    <w:rsid w:val="003A50B9"/>
    <w:rsid w:val="003A6D30"/>
    <w:rsid w:val="00402003"/>
    <w:rsid w:val="00420F65"/>
    <w:rsid w:val="00430CAF"/>
    <w:rsid w:val="004C0C74"/>
    <w:rsid w:val="00504E35"/>
    <w:rsid w:val="00520415"/>
    <w:rsid w:val="005275B7"/>
    <w:rsid w:val="00543237"/>
    <w:rsid w:val="00567F52"/>
    <w:rsid w:val="005E794C"/>
    <w:rsid w:val="006432A6"/>
    <w:rsid w:val="00661603"/>
    <w:rsid w:val="006A7BA9"/>
    <w:rsid w:val="006B676F"/>
    <w:rsid w:val="006D4B6D"/>
    <w:rsid w:val="006D6FA1"/>
    <w:rsid w:val="006E2F34"/>
    <w:rsid w:val="006F3B4C"/>
    <w:rsid w:val="00735802"/>
    <w:rsid w:val="007377FE"/>
    <w:rsid w:val="0074321C"/>
    <w:rsid w:val="00760787"/>
    <w:rsid w:val="007852C8"/>
    <w:rsid w:val="007951C9"/>
    <w:rsid w:val="00814DBE"/>
    <w:rsid w:val="00895402"/>
    <w:rsid w:val="008D35F1"/>
    <w:rsid w:val="009230DE"/>
    <w:rsid w:val="00946D4B"/>
    <w:rsid w:val="00962E0E"/>
    <w:rsid w:val="009C2374"/>
    <w:rsid w:val="00B35646"/>
    <w:rsid w:val="00B748A7"/>
    <w:rsid w:val="00B94B22"/>
    <w:rsid w:val="00BA08BC"/>
    <w:rsid w:val="00C1176E"/>
    <w:rsid w:val="00C211E2"/>
    <w:rsid w:val="00C55893"/>
    <w:rsid w:val="00C72DE5"/>
    <w:rsid w:val="00C866AF"/>
    <w:rsid w:val="00CA7465"/>
    <w:rsid w:val="00CC1735"/>
    <w:rsid w:val="00CF0344"/>
    <w:rsid w:val="00CF1712"/>
    <w:rsid w:val="00DD0CA2"/>
    <w:rsid w:val="00DE2BFC"/>
    <w:rsid w:val="00E00900"/>
    <w:rsid w:val="00E0107A"/>
    <w:rsid w:val="00E12706"/>
    <w:rsid w:val="00EC5639"/>
    <w:rsid w:val="00ED08F2"/>
    <w:rsid w:val="00ED2D7C"/>
    <w:rsid w:val="00ED3C3D"/>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E2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E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D364-63F9-4536-B3E1-88DD4470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215</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4</cp:revision>
  <cp:lastPrinted>2008-04-28T06:51:00Z</cp:lastPrinted>
  <dcterms:created xsi:type="dcterms:W3CDTF">2017-01-13T14:37:00Z</dcterms:created>
  <dcterms:modified xsi:type="dcterms:W3CDTF">2017-01-17T09:35:00Z</dcterms:modified>
</cp:coreProperties>
</file>