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D43F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BFE2C5" wp14:editId="756B9DF8">
            <wp:simplePos x="0" y="0"/>
            <wp:positionH relativeFrom="column">
              <wp:posOffset>4934940</wp:posOffset>
            </wp:positionH>
            <wp:positionV relativeFrom="paragraph">
              <wp:posOffset>-825366</wp:posOffset>
            </wp:positionV>
            <wp:extent cx="1624851" cy="148855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888" cy="148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FB90537" wp14:editId="3809DF1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5E6464" w:rsidRDefault="0008463B" w:rsidP="005E6464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36"/>
        </w:rPr>
      </w:pPr>
      <w:r w:rsidRPr="005E6464">
        <w:rPr>
          <w:rFonts w:ascii="Arial" w:hAnsi="Arial" w:cs="Arial"/>
          <w:b/>
          <w:sz w:val="40"/>
          <w:szCs w:val="36"/>
        </w:rPr>
        <w:t>Handleiding</w:t>
      </w:r>
      <w:r w:rsidR="007377FE" w:rsidRPr="005E6464">
        <w:rPr>
          <w:rFonts w:ascii="Arial" w:hAnsi="Arial" w:cs="Arial"/>
          <w:b/>
          <w:sz w:val="40"/>
          <w:szCs w:val="36"/>
        </w:rPr>
        <w:t xml:space="preserve">: </w:t>
      </w:r>
      <w:r w:rsidR="000B03AC" w:rsidRPr="005E6464">
        <w:rPr>
          <w:rFonts w:ascii="Arial" w:hAnsi="Arial" w:cs="Arial"/>
          <w:b/>
          <w:sz w:val="40"/>
          <w:szCs w:val="36"/>
        </w:rPr>
        <w:t xml:space="preserve">minigraafkraan </w:t>
      </w:r>
      <w:r w:rsidR="004B1B0D" w:rsidRPr="005E6464">
        <w:rPr>
          <w:rFonts w:ascii="Arial" w:hAnsi="Arial" w:cs="Arial"/>
          <w:b/>
          <w:sz w:val="40"/>
          <w:szCs w:val="36"/>
        </w:rPr>
        <w:t>16</w:t>
      </w:r>
      <w:r w:rsidR="000B03AC" w:rsidRPr="005E6464">
        <w:rPr>
          <w:rFonts w:ascii="Arial" w:hAnsi="Arial" w:cs="Arial"/>
          <w:b/>
          <w:sz w:val="40"/>
          <w:szCs w:val="36"/>
        </w:rPr>
        <w:t>00</w:t>
      </w:r>
      <w:r w:rsidR="002B098D" w:rsidRPr="005E6464">
        <w:rPr>
          <w:rFonts w:ascii="Arial" w:hAnsi="Arial" w:cs="Arial"/>
          <w:b/>
          <w:sz w:val="40"/>
          <w:szCs w:val="36"/>
        </w:rPr>
        <w:t xml:space="preserve"> </w:t>
      </w:r>
      <w:r w:rsidR="000B03AC" w:rsidRPr="005E6464">
        <w:rPr>
          <w:rFonts w:ascii="Arial" w:hAnsi="Arial" w:cs="Arial"/>
          <w:b/>
          <w:sz w:val="40"/>
          <w:szCs w:val="36"/>
        </w:rPr>
        <w:t xml:space="preserve">KG </w:t>
      </w:r>
      <w:proofErr w:type="spellStart"/>
      <w:r w:rsidR="004B1B0D" w:rsidRPr="005E6464">
        <w:rPr>
          <w:rFonts w:ascii="Arial" w:hAnsi="Arial" w:cs="Arial"/>
          <w:b/>
          <w:sz w:val="40"/>
          <w:szCs w:val="36"/>
        </w:rPr>
        <w:t>Kubota</w:t>
      </w:r>
      <w:proofErr w:type="spellEnd"/>
      <w:r w:rsidR="004B1B0D" w:rsidRPr="005E6464">
        <w:rPr>
          <w:rFonts w:ascii="Arial" w:hAnsi="Arial" w:cs="Arial"/>
          <w:b/>
          <w:sz w:val="40"/>
          <w:szCs w:val="36"/>
        </w:rPr>
        <w:t xml:space="preserve"> KX41-3S</w:t>
      </w:r>
      <w:r w:rsidR="002B098D" w:rsidRPr="005E6464">
        <w:rPr>
          <w:rFonts w:ascii="Arial" w:hAnsi="Arial" w:cs="Arial"/>
          <w:b/>
          <w:sz w:val="40"/>
          <w:szCs w:val="36"/>
        </w:rPr>
        <w:t>/KX016-4</w:t>
      </w:r>
    </w:p>
    <w:p w:rsidR="00DE6CC9" w:rsidRPr="002D443D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08463B" w:rsidRDefault="005E6464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8BF91" wp14:editId="2699E2D6">
            <wp:simplePos x="0" y="0"/>
            <wp:positionH relativeFrom="column">
              <wp:posOffset>4500245</wp:posOffset>
            </wp:positionH>
            <wp:positionV relativeFrom="paragraph">
              <wp:posOffset>52262</wp:posOffset>
            </wp:positionV>
            <wp:extent cx="1838960" cy="1676400"/>
            <wp:effectExtent l="0" t="0" r="889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2691" r="2434" b="3121"/>
                    <a:stretch/>
                  </pic:blipFill>
                  <pic:spPr bwMode="auto">
                    <a:xfrm>
                      <a:off x="0" y="0"/>
                      <a:ext cx="183896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Bediening </w:t>
      </w:r>
    </w:p>
    <w:p w:rsidR="0008463B" w:rsidRPr="0008463B" w:rsidRDefault="0008463B" w:rsidP="000846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1. Rechter bedieningsconsole</w:t>
      </w:r>
    </w:p>
    <w:p w:rsidR="0008463B" w:rsidRPr="0008463B" w:rsidRDefault="0008463B" w:rsidP="000846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2. Bestuurdersstoel</w:t>
      </w:r>
    </w:p>
    <w:p w:rsidR="0008463B" w:rsidRPr="0008463B" w:rsidRDefault="0008463B" w:rsidP="000846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3. Linker bedieningsconsole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4. Rijhendels en pedalenmechanisme</w:t>
      </w:r>
    </w:p>
    <w:p w:rsidR="00A56A9A" w:rsidRDefault="00A56A9A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56A9A" w:rsidRDefault="00A56A9A" w:rsidP="00A56A9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6464" w:rsidRPr="00A56A9A" w:rsidRDefault="005E6464" w:rsidP="00A56A9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56A9A" w:rsidRPr="00A56A9A" w:rsidRDefault="005E6464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9D9DA9" wp14:editId="6CB63628">
            <wp:simplePos x="0" y="0"/>
            <wp:positionH relativeFrom="column">
              <wp:posOffset>4500245</wp:posOffset>
            </wp:positionH>
            <wp:positionV relativeFrom="paragraph">
              <wp:posOffset>122555</wp:posOffset>
            </wp:positionV>
            <wp:extent cx="1838325" cy="1677035"/>
            <wp:effectExtent l="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2816" r="7812" b="7080"/>
                    <a:stretch/>
                  </pic:blipFill>
                  <pic:spPr bwMode="auto">
                    <a:xfrm>
                      <a:off x="0" y="0"/>
                      <a:ext cx="1838325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9A">
        <w:rPr>
          <w:rFonts w:ascii="Arial" w:hAnsi="Arial" w:cs="Arial"/>
          <w:b/>
          <w:sz w:val="20"/>
          <w:szCs w:val="20"/>
        </w:rPr>
        <w:t>R</w:t>
      </w:r>
      <w:r w:rsidR="00A56A9A" w:rsidRPr="00A56A9A">
        <w:rPr>
          <w:rFonts w:ascii="Arial" w:hAnsi="Arial" w:cs="Arial"/>
          <w:b/>
          <w:sz w:val="20"/>
          <w:szCs w:val="20"/>
        </w:rPr>
        <w:t>echter bedieningsconsole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Rechter bedieningshendel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Claxondrukknop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Drukknop snelrijstand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4. Dozerbladhendel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5. Armleuning</w:t>
      </w:r>
    </w:p>
    <w:p w:rsidR="00A56A9A" w:rsidRPr="00A56A9A" w:rsidRDefault="00104DD5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Gas</w:t>
      </w:r>
      <w:r w:rsidR="00A56A9A" w:rsidRPr="00A56A9A">
        <w:rPr>
          <w:rFonts w:ascii="Arial" w:hAnsi="Arial" w:cs="Arial"/>
          <w:sz w:val="20"/>
          <w:szCs w:val="20"/>
        </w:rPr>
        <w:t>hendel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7. Ventilatorschakelaar (cabine-uitvoering)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8. Controledisplay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9. Startschakelaar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10. Snelrij controlelamp</w:t>
      </w:r>
    </w:p>
    <w:p w:rsidR="00A56A9A" w:rsidRPr="00A56A9A" w:rsidRDefault="005E6464" w:rsidP="00A56A9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E93D62" wp14:editId="31E4D296">
            <wp:simplePos x="0" y="0"/>
            <wp:positionH relativeFrom="column">
              <wp:posOffset>4504690</wp:posOffset>
            </wp:positionH>
            <wp:positionV relativeFrom="paragraph">
              <wp:posOffset>28575</wp:posOffset>
            </wp:positionV>
            <wp:extent cx="1844040" cy="1668780"/>
            <wp:effectExtent l="0" t="0" r="3810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3539" r="2631" b="7488"/>
                    <a:stretch/>
                  </pic:blipFill>
                  <pic:spPr bwMode="auto">
                    <a:xfrm>
                      <a:off x="0" y="0"/>
                      <a:ext cx="184404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9A" w:rsidRPr="00A56A9A">
        <w:rPr>
          <w:rFonts w:ascii="Arial" w:hAnsi="Arial" w:cs="Arial"/>
          <w:sz w:val="20"/>
          <w:szCs w:val="20"/>
        </w:rPr>
        <w:t>11. Drukschakelaar zwaailamp</w:t>
      </w:r>
    </w:p>
    <w:p w:rsidR="00A56A9A" w:rsidRDefault="00A56A9A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6464" w:rsidRDefault="005E6464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E6464" w:rsidRDefault="005E6464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A56A9A">
        <w:rPr>
          <w:rFonts w:ascii="Arial" w:hAnsi="Arial" w:cs="Arial"/>
          <w:b/>
          <w:sz w:val="20"/>
          <w:szCs w:val="20"/>
        </w:rPr>
        <w:t>inker bedieningsconsole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Linker bedieningshendel</w:t>
      </w:r>
    </w:p>
    <w:p w:rsidR="00A56A9A" w:rsidRPr="00A56A9A" w:rsidRDefault="00A56A9A" w:rsidP="00A56A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Armleuning</w:t>
      </w:r>
    </w:p>
    <w:p w:rsidR="00A56A9A" w:rsidRPr="00A56A9A" w:rsidRDefault="00A56A9A" w:rsidP="00A56A9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Vergrendeling bedieningshendel</w:t>
      </w:r>
    </w:p>
    <w:p w:rsidR="0008463B" w:rsidRPr="00A56A9A" w:rsidRDefault="0008463B" w:rsidP="00A56A9A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104DD5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lastRenderedPageBreak/>
        <w:t>Minigraver starten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 alvorens de motor te starten voor dat alle bedieningshendels in</w:t>
      </w:r>
      <w:r>
        <w:rPr>
          <w:rFonts w:ascii="Arial" w:hAnsi="Arial" w:cs="Arial"/>
          <w:sz w:val="20"/>
          <w:szCs w:val="20"/>
        </w:rPr>
        <w:t xml:space="preserve"> de neutrale stand staan.</w:t>
      </w:r>
      <w:r>
        <w:rPr>
          <w:rFonts w:ascii="Arial" w:hAnsi="Arial" w:cs="Arial"/>
          <w:sz w:val="20"/>
          <w:szCs w:val="20"/>
        </w:rPr>
        <w:br/>
        <w:t>2 Zet</w:t>
      </w:r>
      <w:r w:rsidRPr="002D769D">
        <w:rPr>
          <w:rFonts w:ascii="Arial" w:hAnsi="Arial" w:cs="Arial"/>
          <w:sz w:val="20"/>
          <w:szCs w:val="20"/>
        </w:rPr>
        <w:t xml:space="preserve"> de gashendel </w:t>
      </w:r>
      <w:r>
        <w:rPr>
          <w:rFonts w:ascii="Arial" w:hAnsi="Arial" w:cs="Arial"/>
          <w:sz w:val="20"/>
          <w:szCs w:val="20"/>
        </w:rPr>
        <w:t>op “schildpad”</w:t>
      </w:r>
      <w:r w:rsidRPr="002D769D">
        <w:rPr>
          <w:rFonts w:ascii="Arial" w:hAnsi="Arial" w:cs="Arial"/>
          <w:sz w:val="20"/>
          <w:szCs w:val="20"/>
        </w:rPr>
        <w:t xml:space="preserve">. 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Steek de sleutel in het contact en draai de sleutel naar de stand “</w:t>
      </w:r>
      <w:r>
        <w:rPr>
          <w:rFonts w:ascii="Arial" w:hAnsi="Arial" w:cs="Arial"/>
          <w:sz w:val="20"/>
          <w:szCs w:val="20"/>
        </w:rPr>
        <w:t>RUN</w:t>
      </w:r>
      <w:r w:rsidRPr="002D769D">
        <w:rPr>
          <w:rFonts w:ascii="Arial" w:hAnsi="Arial" w:cs="Arial"/>
          <w:sz w:val="20"/>
          <w:szCs w:val="20"/>
        </w:rPr>
        <w:t>”.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4 Draai de sleutel naar de positie “Preheat” (ongeveer 5 seconden).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Draai de sleutel naar “Start” en laat hem los zodra de motor aanslaat; de sleutel zal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automatisch terugdraaien naar de stand “ON”.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6 Controleer of alle waarschuwingslampjes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zijn gedoofd. Indien een waarschuwingslampje blijft branden, zet u de motor uit om de oorzaak te achterhalen.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giek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“</w:t>
      </w:r>
      <w:r w:rsidRPr="00A56A9A">
        <w:rPr>
          <w:rFonts w:ascii="Arial" w:hAnsi="Arial" w:cs="Arial"/>
          <w:sz w:val="20"/>
          <w:szCs w:val="20"/>
        </w:rPr>
        <w:t>Vergrendeling bedieningshendel</w:t>
      </w:r>
      <w:r>
        <w:rPr>
          <w:rFonts w:ascii="Arial" w:hAnsi="Arial" w:cs="Arial"/>
          <w:sz w:val="20"/>
          <w:szCs w:val="20"/>
        </w:rPr>
        <w:t xml:space="preserve">” </w:t>
      </w:r>
      <w:r w:rsidRPr="002D769D">
        <w:rPr>
          <w:rFonts w:ascii="Arial" w:hAnsi="Arial" w:cs="Arial"/>
          <w:sz w:val="20"/>
          <w:szCs w:val="20"/>
        </w:rPr>
        <w:t xml:space="preserve"> naar onder staat.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de giek omhoog te bewegen trekt u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achteren. </w:t>
      </w:r>
      <w:r w:rsidRPr="002D769D">
        <w:rPr>
          <w:rFonts w:ascii="Arial" w:hAnsi="Arial" w:cs="Arial"/>
          <w:sz w:val="20"/>
          <w:szCs w:val="20"/>
        </w:rPr>
        <w:br/>
        <w:t xml:space="preserve">2 Om de giek omlaag te bewegen duwt u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naar voren.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bij het omlaag bewegen de giek en de tanden van de bak niet tegen het duwblad komen.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arm</w:t>
      </w:r>
      <w:r w:rsidRPr="002D769D">
        <w:rPr>
          <w:rFonts w:ascii="Arial" w:hAnsi="Arial" w:cs="Arial"/>
          <w:b/>
          <w:sz w:val="20"/>
          <w:szCs w:val="20"/>
        </w:rPr>
        <w:br/>
      </w:r>
      <w:r w:rsidRPr="002D769D">
        <w:rPr>
          <w:rFonts w:ascii="Arial" w:hAnsi="Arial" w:cs="Arial"/>
          <w:sz w:val="20"/>
          <w:szCs w:val="20"/>
        </w:rPr>
        <w:t xml:space="preserve">1 Trek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achteren om de arm in te trekken. </w:t>
      </w:r>
      <w:r w:rsidRPr="002D769D">
        <w:rPr>
          <w:rFonts w:ascii="Arial" w:hAnsi="Arial" w:cs="Arial"/>
          <w:sz w:val="20"/>
          <w:szCs w:val="20"/>
        </w:rPr>
        <w:br/>
        <w:t xml:space="preserve">2 Om de arm naar buiten te bewegen duwt u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naar voren.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bak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met de bak te graven beweegt u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</w:t>
      </w:r>
      <w:r w:rsidR="00CE6E14" w:rsidRPr="002D769D">
        <w:rPr>
          <w:rFonts w:ascii="Arial" w:hAnsi="Arial" w:cs="Arial"/>
          <w:sz w:val="20"/>
          <w:szCs w:val="20"/>
        </w:rPr>
        <w:t xml:space="preserve">rechter-bedieningshendel </w:t>
      </w:r>
      <w:r w:rsidRPr="002D769D">
        <w:rPr>
          <w:rFonts w:ascii="Arial" w:hAnsi="Arial" w:cs="Arial"/>
          <w:sz w:val="20"/>
          <w:szCs w:val="20"/>
        </w:rPr>
        <w:t xml:space="preserve">vanuit de neutrale positie naar links. </w:t>
      </w:r>
      <w:r w:rsidRPr="002D769D">
        <w:rPr>
          <w:rFonts w:ascii="Arial" w:hAnsi="Arial" w:cs="Arial"/>
          <w:sz w:val="20"/>
          <w:szCs w:val="20"/>
        </w:rPr>
        <w:br/>
        <w:t xml:space="preserve">2 Om de bak te legen beweegt u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rechter-bedieningshendel vanuit de neutrale positie rechts.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Zwenken minigraver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Beweeg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langzaam naar links om het zwenkframe linksom te laten draaien.</w:t>
      </w:r>
      <w:r w:rsidRPr="002D769D">
        <w:rPr>
          <w:rFonts w:ascii="Arial" w:hAnsi="Arial" w:cs="Arial"/>
          <w:sz w:val="20"/>
          <w:szCs w:val="20"/>
        </w:rPr>
        <w:br/>
        <w:t xml:space="preserve">2 Beweeg </w:t>
      </w:r>
      <w:r w:rsidR="00CE6E14" w:rsidRPr="002D769D">
        <w:rPr>
          <w:rFonts w:ascii="Arial" w:hAnsi="Arial" w:cs="Arial"/>
          <w:sz w:val="20"/>
          <w:szCs w:val="20"/>
        </w:rPr>
        <w:t>het</w:t>
      </w:r>
      <w:r w:rsidRPr="002D769D">
        <w:rPr>
          <w:rFonts w:ascii="Arial" w:hAnsi="Arial" w:cs="Arial"/>
          <w:sz w:val="20"/>
          <w:szCs w:val="20"/>
        </w:rPr>
        <w:t xml:space="preserve"> linker-bedieningshendel langzaam naar rechts om het zwenkframe naar rechts te laten draaien.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Let op dat er geen personen of obstakels </w:t>
      </w:r>
      <w:r w:rsidR="00CE6E14" w:rsidRPr="002D769D">
        <w:rPr>
          <w:rFonts w:ascii="Arial" w:hAnsi="Arial" w:cs="Arial"/>
          <w:sz w:val="20"/>
          <w:szCs w:val="20"/>
        </w:rPr>
        <w:t xml:space="preserve">of </w:t>
      </w:r>
      <w:r w:rsidRPr="002D769D">
        <w:rPr>
          <w:rFonts w:ascii="Arial" w:hAnsi="Arial" w:cs="Arial"/>
          <w:sz w:val="20"/>
          <w:szCs w:val="20"/>
        </w:rPr>
        <w:t xml:space="preserve">in het werkgebied </w:t>
      </w:r>
      <w:r w:rsidR="00CE6E14" w:rsidRPr="002D769D">
        <w:rPr>
          <w:rFonts w:ascii="Arial" w:hAnsi="Arial" w:cs="Arial"/>
          <w:sz w:val="20"/>
          <w:szCs w:val="20"/>
        </w:rPr>
        <w:t xml:space="preserve">staan. </w:t>
      </w:r>
      <w:r w:rsidRPr="002D769D">
        <w:rPr>
          <w:rFonts w:ascii="Arial" w:hAnsi="Arial" w:cs="Arial"/>
          <w:sz w:val="20"/>
          <w:szCs w:val="20"/>
        </w:rPr>
        <w:t>Dit kan ernstig letsel en schade veroorzaken.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zwenken giek</w:t>
      </w:r>
      <w:r w:rsidRPr="002D769D">
        <w:rPr>
          <w:rFonts w:ascii="Arial" w:hAnsi="Arial" w:cs="Arial"/>
          <w:sz w:val="20"/>
          <w:szCs w:val="20"/>
        </w:rPr>
        <w:br/>
        <w:t xml:space="preserve">1 Trap het voorste gedeelte van het rechter pedaal in om de giek naar links te draaien. </w:t>
      </w:r>
      <w:r w:rsidRPr="002D769D">
        <w:rPr>
          <w:rFonts w:ascii="Arial" w:hAnsi="Arial" w:cs="Arial"/>
          <w:sz w:val="20"/>
          <w:szCs w:val="20"/>
        </w:rPr>
        <w:br/>
        <w:t>2 Trap het achterste gedeelte van het rechter pedaal in om de giek naar rechts te draaien.</w:t>
      </w:r>
      <w:r w:rsidRPr="002D769D">
        <w:rPr>
          <w:rFonts w:ascii="Arial" w:hAnsi="Arial" w:cs="Arial"/>
          <w:sz w:val="20"/>
          <w:szCs w:val="20"/>
        </w:rPr>
        <w:br/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Rijden en sturen  met de minigraver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graafbak vrij is van de grond. Zo dicht mogelijk tegen de kraan houden.</w:t>
      </w:r>
      <w:r w:rsidRPr="002D769D">
        <w:rPr>
          <w:rFonts w:ascii="Arial" w:hAnsi="Arial" w:cs="Arial"/>
          <w:sz w:val="20"/>
          <w:szCs w:val="20"/>
        </w:rPr>
        <w:br/>
        <w:t>2 Zorg ervoor dat het duwblad vrij is van de grond.</w:t>
      </w:r>
    </w:p>
    <w:p w:rsidR="00104DD5" w:rsidRPr="002D769D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Bedien de rijhendels. Hendels naar voren = rijden naar voren. Hendels naar achteren = rijden naar achteren.</w:t>
      </w:r>
      <w:r w:rsidRPr="002D769D">
        <w:rPr>
          <w:rFonts w:ascii="Arial" w:hAnsi="Arial" w:cs="Arial"/>
          <w:sz w:val="20"/>
          <w:szCs w:val="20"/>
        </w:rPr>
        <w:br/>
        <w:t>4 Door de linker of rechter rijhendel minder te bedienen, gaat de minigraver naar  rechts of links.</w:t>
      </w:r>
    </w:p>
    <w:p w:rsidR="00104DD5" w:rsidRPr="002D769D" w:rsidRDefault="00104DD5" w:rsidP="00104DD5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104DD5" w:rsidRDefault="00104DD5" w:rsidP="00104DD5">
      <w:pPr>
        <w:tabs>
          <w:tab w:val="left" w:pos="3416"/>
        </w:tabs>
        <w:rPr>
          <w:rFonts w:ascii="Arial" w:hAnsi="Arial" w:cs="Arial"/>
          <w:b/>
          <w:sz w:val="20"/>
          <w:szCs w:val="20"/>
        </w:rPr>
      </w:pPr>
    </w:p>
    <w:p w:rsidR="00104DD5" w:rsidRDefault="00104DD5" w:rsidP="005E6464">
      <w:pPr>
        <w:tabs>
          <w:tab w:val="left" w:pos="3416"/>
        </w:tabs>
        <w:ind w:left="708"/>
        <w:rPr>
          <w:rFonts w:ascii="Arial" w:hAnsi="Arial" w:cs="Arial"/>
          <w:b/>
          <w:sz w:val="20"/>
          <w:szCs w:val="20"/>
        </w:rPr>
      </w:pPr>
    </w:p>
    <w:p w:rsidR="00104DD5" w:rsidRDefault="00104DD5" w:rsidP="005E6464">
      <w:pPr>
        <w:tabs>
          <w:tab w:val="left" w:pos="3416"/>
        </w:tabs>
        <w:ind w:left="708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464" w:rsidRDefault="005E6464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104DD5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Verwisselen van graafbak</w:t>
      </w:r>
      <w:r w:rsidR="002E2721">
        <w:rPr>
          <w:rFonts w:ascii="Arial" w:hAnsi="Arial" w:cs="Arial"/>
          <w:b/>
          <w:sz w:val="20"/>
          <w:szCs w:val="20"/>
        </w:rPr>
        <w:t xml:space="preserve"> </w:t>
      </w:r>
    </w:p>
    <w:p w:rsidR="00104DD5" w:rsidRDefault="00104DD5" w:rsidP="00104DD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graafbakken leeg zijn.</w:t>
      </w:r>
      <w:r>
        <w:rPr>
          <w:rFonts w:ascii="Arial" w:hAnsi="Arial" w:cs="Arial"/>
          <w:sz w:val="20"/>
          <w:szCs w:val="20"/>
        </w:rPr>
        <w:br/>
        <w:t xml:space="preserve">2 Bedien de giek, mast en bak. Zet de graafbak in “geladen”  positie. </w:t>
      </w:r>
      <w:r>
        <w:rPr>
          <w:rFonts w:ascii="Arial" w:hAnsi="Arial" w:cs="Arial"/>
          <w:sz w:val="20"/>
          <w:szCs w:val="20"/>
        </w:rPr>
        <w:br/>
        <w:t>3 Zorg er voor dat d</w:t>
      </w:r>
      <w:r w:rsidR="002E272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graafbak vrij is van de grond.</w:t>
      </w:r>
      <w:r>
        <w:rPr>
          <w:rFonts w:ascii="Arial" w:hAnsi="Arial" w:cs="Arial"/>
          <w:sz w:val="20"/>
          <w:szCs w:val="20"/>
        </w:rPr>
        <w:br/>
        <w:t xml:space="preserve">4 </w:t>
      </w:r>
      <w:r w:rsidR="00B10588">
        <w:rPr>
          <w:rFonts w:ascii="Arial" w:hAnsi="Arial" w:cs="Arial"/>
          <w:sz w:val="20"/>
          <w:szCs w:val="20"/>
        </w:rPr>
        <w:t>Lees de “graafbak verwissel”  instructies op de linker of rechter bedieningsconsole. Om de graafbak te ontgrendelen.</w:t>
      </w:r>
      <w:r>
        <w:rPr>
          <w:rFonts w:ascii="Arial" w:hAnsi="Arial" w:cs="Arial"/>
          <w:sz w:val="20"/>
          <w:szCs w:val="20"/>
        </w:rPr>
        <w:br/>
      </w:r>
      <w:r w:rsidR="00B10588">
        <w:rPr>
          <w:rFonts w:ascii="Arial" w:hAnsi="Arial" w:cs="Arial"/>
          <w:sz w:val="20"/>
          <w:szCs w:val="20"/>
        </w:rPr>
        <w:t>6 Z</w:t>
      </w:r>
      <w:r>
        <w:rPr>
          <w:rFonts w:ascii="Arial" w:hAnsi="Arial" w:cs="Arial"/>
          <w:sz w:val="20"/>
          <w:szCs w:val="20"/>
        </w:rPr>
        <w:t>wenk de graafbak naar een open ruimte. Door de graafbak te “legen”  gaat de graafbak los. Nu kan de graafbak afgekoppeld worden.</w:t>
      </w:r>
      <w:r>
        <w:rPr>
          <w:rFonts w:ascii="Arial" w:hAnsi="Arial" w:cs="Arial"/>
          <w:sz w:val="20"/>
          <w:szCs w:val="20"/>
        </w:rPr>
        <w:br/>
        <w:t>8 Zwenk de minigraver richting de te plaatsen graafbak.  Koppel de graafbak aan. Zet de graafbak in “geladen” positie.</w:t>
      </w:r>
      <w:r>
        <w:rPr>
          <w:rFonts w:ascii="Arial" w:hAnsi="Arial" w:cs="Arial"/>
          <w:sz w:val="20"/>
          <w:szCs w:val="20"/>
        </w:rPr>
        <w:br/>
        <w:t xml:space="preserve">9 </w:t>
      </w:r>
      <w:r w:rsidR="00B10588">
        <w:rPr>
          <w:rFonts w:ascii="Arial" w:hAnsi="Arial" w:cs="Arial"/>
          <w:sz w:val="20"/>
          <w:szCs w:val="20"/>
        </w:rPr>
        <w:t>Lees de “graafbak verwissel”  instructies op de linker of rechter bedieningsconsole. Om de graafbak te vergrendelen.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gebruik minigraver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giek en mast in ruststand.</w:t>
      </w:r>
      <w:r>
        <w:rPr>
          <w:rFonts w:ascii="Arial" w:hAnsi="Arial" w:cs="Arial"/>
          <w:sz w:val="20"/>
          <w:szCs w:val="20"/>
        </w:rPr>
        <w:br/>
        <w:t>2 Zet de gashendel op stationair.</w:t>
      </w:r>
      <w:r>
        <w:rPr>
          <w:rFonts w:ascii="Arial" w:hAnsi="Arial" w:cs="Arial"/>
          <w:sz w:val="20"/>
          <w:szCs w:val="20"/>
        </w:rPr>
        <w:br/>
        <w:t>3 Vergrendel de bedieningshendels.</w:t>
      </w:r>
      <w:r>
        <w:rPr>
          <w:rFonts w:ascii="Arial" w:hAnsi="Arial" w:cs="Arial"/>
          <w:sz w:val="20"/>
          <w:szCs w:val="20"/>
        </w:rPr>
        <w:br/>
        <w:t>4 Laat de motor ca. 5 minuten stationair draaien.</w:t>
      </w:r>
      <w:r>
        <w:rPr>
          <w:rFonts w:ascii="Arial" w:hAnsi="Arial" w:cs="Arial"/>
          <w:sz w:val="20"/>
          <w:szCs w:val="20"/>
        </w:rPr>
        <w:br/>
        <w:t>5 Draai de sleutel op of.</w:t>
      </w:r>
      <w:r>
        <w:rPr>
          <w:rFonts w:ascii="Arial" w:hAnsi="Arial" w:cs="Arial"/>
          <w:sz w:val="20"/>
          <w:szCs w:val="20"/>
        </w:rPr>
        <w:br/>
        <w:t>6 Maak met een schep, veger en water de minigraver schoon.</w:t>
      </w:r>
      <w:r>
        <w:rPr>
          <w:rFonts w:ascii="Arial" w:hAnsi="Arial" w:cs="Arial"/>
          <w:sz w:val="20"/>
          <w:szCs w:val="20"/>
        </w:rPr>
        <w:br/>
        <w:t>7 Smeer alle vetnippels op de minigraver met de vetspuit.</w:t>
      </w:r>
    </w:p>
    <w:p w:rsidR="0008463B" w:rsidRDefault="0008463B" w:rsidP="0008463B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D056DD" w:rsidRDefault="00D056DD" w:rsidP="00D056D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D056DD" w:rsidRDefault="00D056DD" w:rsidP="00D056DD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D056DD" w:rsidRDefault="00D056DD" w:rsidP="00D056DD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08463B" w:rsidRPr="00D056DD" w:rsidRDefault="00D056DD" w:rsidP="0008463B">
      <w:pPr>
        <w:tabs>
          <w:tab w:val="left" w:pos="3416"/>
        </w:tabs>
        <w:rPr>
          <w:rFonts w:ascii="Arial" w:hAnsi="Arial" w:cs="Arial"/>
          <w:b/>
        </w:rPr>
      </w:pPr>
      <w:r w:rsidRPr="005A18D3">
        <w:rPr>
          <w:rFonts w:ascii="Arial" w:hAnsi="Arial" w:cs="Arial"/>
          <w:b/>
        </w:rPr>
        <w:t>Toelichting bij de huur van graafmachines van Sijperda Verhuur B.V.</w:t>
      </w:r>
      <w:r w:rsidRPr="005A18D3">
        <w:rPr>
          <w:rFonts w:ascii="Arial" w:hAnsi="Arial" w:cs="Arial"/>
          <w:b/>
        </w:rPr>
        <w:br/>
      </w:r>
      <w:r w:rsidR="0008463B">
        <w:rPr>
          <w:rFonts w:ascii="Arial" w:hAnsi="Arial" w:cs="Arial"/>
          <w:b/>
          <w:sz w:val="20"/>
          <w:szCs w:val="20"/>
        </w:rPr>
        <w:br/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Hijsen met een multifunctionele grondverzetmachine met een beperkte hijsfunctie Code: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>CG2001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graafmachine: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Bepaalde typen graafmachine die Sijperda Verhuur in zijn verhuurvloot heeft zijn voorzien van een last-haak.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Deze mag in geen geval worden gebruikt om materialen mee te hijsen.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De graafmachines worden verhuurd als “graafmachine. Wanneer de huurder besluit om met deze machine hijswerkzaamheden te gaan verrichten ligt de verantwoordelijkheid in zijn geheel bij de huurder.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Eventuele gevolgen zijn niet voor rekening van Sijperda Verhuur.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machinisten: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Op grond van Europese voorschriften moeten machinisten van grondverzetmachines een bepaalde deskundigheid hebben om hijswerkzaamheden uit te mogen voeren, ook al heeft de machine slechts een beperkte hijsfunctie.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Daarnaas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 is het noodzakelijk om de opgedane kennis en vaardigheden op peil te houden. </w:t>
      </w:r>
    </w:p>
    <w:p w:rsidR="0008463B" w:rsidRDefault="0008463B" w:rsidP="0008463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30CAF" w:rsidRPr="005E6464" w:rsidRDefault="00430CAF" w:rsidP="005E646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430CAF" w:rsidRPr="005E646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E646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8463B"/>
    <w:rsid w:val="000B03AC"/>
    <w:rsid w:val="00104DD5"/>
    <w:rsid w:val="001850E2"/>
    <w:rsid w:val="00191046"/>
    <w:rsid w:val="001E2D50"/>
    <w:rsid w:val="001F05D8"/>
    <w:rsid w:val="001F3B00"/>
    <w:rsid w:val="002B098D"/>
    <w:rsid w:val="002B79F9"/>
    <w:rsid w:val="002C3A89"/>
    <w:rsid w:val="002D443D"/>
    <w:rsid w:val="002E2721"/>
    <w:rsid w:val="0033318F"/>
    <w:rsid w:val="003A50B9"/>
    <w:rsid w:val="003A6D30"/>
    <w:rsid w:val="00430CAF"/>
    <w:rsid w:val="004B1B0D"/>
    <w:rsid w:val="004F14F0"/>
    <w:rsid w:val="00504E35"/>
    <w:rsid w:val="00520415"/>
    <w:rsid w:val="005E6464"/>
    <w:rsid w:val="005E794C"/>
    <w:rsid w:val="006432A6"/>
    <w:rsid w:val="00661603"/>
    <w:rsid w:val="0066623F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8E0C27"/>
    <w:rsid w:val="00946D4B"/>
    <w:rsid w:val="009C2374"/>
    <w:rsid w:val="00A56A9A"/>
    <w:rsid w:val="00A6596C"/>
    <w:rsid w:val="00B10588"/>
    <w:rsid w:val="00B356E3"/>
    <w:rsid w:val="00B748A7"/>
    <w:rsid w:val="00B94B22"/>
    <w:rsid w:val="00C211E2"/>
    <w:rsid w:val="00C26DB4"/>
    <w:rsid w:val="00C3213A"/>
    <w:rsid w:val="00C72DE5"/>
    <w:rsid w:val="00C866AF"/>
    <w:rsid w:val="00CA7465"/>
    <w:rsid w:val="00CC1735"/>
    <w:rsid w:val="00CD43FD"/>
    <w:rsid w:val="00CE6E14"/>
    <w:rsid w:val="00CF0344"/>
    <w:rsid w:val="00D056DD"/>
    <w:rsid w:val="00D32119"/>
    <w:rsid w:val="00D70153"/>
    <w:rsid w:val="00DE6CC9"/>
    <w:rsid w:val="00EC5639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7440-AA3A-4540-937C-64D43F0E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27</TotalTime>
  <Pages>3</Pages>
  <Words>763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8</cp:revision>
  <cp:lastPrinted>2008-04-28T06:51:00Z</cp:lastPrinted>
  <dcterms:created xsi:type="dcterms:W3CDTF">2015-01-28T16:02:00Z</dcterms:created>
  <dcterms:modified xsi:type="dcterms:W3CDTF">2016-12-13T12:11:00Z</dcterms:modified>
</cp:coreProperties>
</file>