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BE" w:rsidRPr="002E48A9" w:rsidRDefault="0028099C" w:rsidP="00042EE1">
      <w:pPr>
        <w:jc w:val="right"/>
        <w:rPr>
          <w:rFonts w:ascii="Arial" w:hAnsi="Arial" w:cs="Arial"/>
          <w:b/>
        </w:rPr>
      </w:pPr>
      <w:r>
        <w:rPr>
          <w:noProof/>
        </w:rPr>
        <w:drawing>
          <wp:anchor distT="0" distB="0" distL="114300" distR="114300" simplePos="0" relativeHeight="251658240" behindDoc="0" locked="0" layoutInCell="1" allowOverlap="1" wp14:anchorId="6BC96E0E" wp14:editId="29900AF2">
            <wp:simplePos x="0" y="0"/>
            <wp:positionH relativeFrom="column">
              <wp:posOffset>4926965</wp:posOffset>
            </wp:positionH>
            <wp:positionV relativeFrom="paragraph">
              <wp:posOffset>-826770</wp:posOffset>
            </wp:positionV>
            <wp:extent cx="1945640" cy="1945640"/>
            <wp:effectExtent l="0" t="0" r="0" b="0"/>
            <wp:wrapSquare wrapText="bothSides"/>
            <wp:docPr id="6" name="Afbeelding 6" descr="http://www.overmat.nl/upload/beelden/overmat/schurenbeton/htcmachines/htc_420/schurenbeton_htc_420_f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vermat.nl/upload/beelden/overmat/schurenbeton/htcmachines/htc_420/schurenbeton_htc_420_foto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5640" cy="194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DBE" w:rsidRPr="002E48A9" w:rsidRDefault="00814DBE">
      <w:pPr>
        <w:rPr>
          <w:rFonts w:ascii="Arial" w:hAnsi="Arial" w:cs="Arial"/>
          <w:b/>
        </w:rPr>
      </w:pPr>
    </w:p>
    <w:p w:rsidR="00814DBE" w:rsidRPr="002E48A9" w:rsidRDefault="00ED08F2">
      <w:pPr>
        <w:rPr>
          <w:rFonts w:ascii="Arial" w:hAnsi="Arial" w:cs="Arial"/>
          <w:b/>
        </w:rPr>
      </w:pPr>
      <w:r w:rsidRPr="002E48A9">
        <w:rPr>
          <w:rFonts w:ascii="Arial" w:hAnsi="Arial" w:cs="Arial"/>
          <w:b/>
          <w:noProof/>
        </w:rPr>
        <w:drawing>
          <wp:inline distT="0" distB="0" distL="0" distR="0" wp14:anchorId="45D45D04" wp14:editId="7F013133">
            <wp:extent cx="1797050" cy="76581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765810"/>
                    </a:xfrm>
                    <a:prstGeom prst="rect">
                      <a:avLst/>
                    </a:prstGeom>
                    <a:noFill/>
                    <a:ln>
                      <a:noFill/>
                    </a:ln>
                  </pic:spPr>
                </pic:pic>
              </a:graphicData>
            </a:graphic>
          </wp:inline>
        </w:drawing>
      </w:r>
    </w:p>
    <w:p w:rsidR="00814DBE" w:rsidRPr="002E48A9" w:rsidRDefault="007377FE">
      <w:pPr>
        <w:rPr>
          <w:rFonts w:ascii="Arial" w:hAnsi="Arial" w:cs="Arial"/>
          <w:sz w:val="20"/>
          <w:szCs w:val="20"/>
        </w:rPr>
      </w:pPr>
      <w:r w:rsidRPr="002E48A9">
        <w:rPr>
          <w:rFonts w:ascii="Arial" w:hAnsi="Arial" w:cs="Arial"/>
          <w:b/>
        </w:rPr>
        <w:tab/>
      </w:r>
      <w:r w:rsidRPr="002E48A9">
        <w:rPr>
          <w:rFonts w:ascii="Arial" w:hAnsi="Arial" w:cs="Arial"/>
          <w:b/>
        </w:rPr>
        <w:tab/>
      </w:r>
      <w:r w:rsidRPr="002E48A9">
        <w:rPr>
          <w:rFonts w:ascii="Arial" w:hAnsi="Arial" w:cs="Arial"/>
          <w:b/>
        </w:rPr>
        <w:tab/>
      </w:r>
      <w:r w:rsidRPr="002E48A9">
        <w:rPr>
          <w:rFonts w:ascii="Arial" w:hAnsi="Arial" w:cs="Arial"/>
          <w:b/>
        </w:rPr>
        <w:tab/>
      </w:r>
      <w:r w:rsidRPr="002E48A9">
        <w:rPr>
          <w:rFonts w:ascii="Arial" w:hAnsi="Arial" w:cs="Arial"/>
          <w:b/>
        </w:rPr>
        <w:tab/>
      </w:r>
      <w:r w:rsidRPr="002E48A9">
        <w:rPr>
          <w:rFonts w:ascii="Arial" w:hAnsi="Arial" w:cs="Arial"/>
          <w:b/>
        </w:rPr>
        <w:tab/>
      </w:r>
      <w:r w:rsidRPr="002E48A9">
        <w:rPr>
          <w:rFonts w:ascii="Arial" w:hAnsi="Arial" w:cs="Arial"/>
          <w:b/>
        </w:rPr>
        <w:tab/>
      </w:r>
      <w:r w:rsidRPr="002E48A9">
        <w:rPr>
          <w:rFonts w:ascii="Arial" w:hAnsi="Arial" w:cs="Arial"/>
          <w:b/>
        </w:rPr>
        <w:tab/>
      </w:r>
      <w:r w:rsidRPr="002E48A9">
        <w:rPr>
          <w:rFonts w:ascii="Arial" w:hAnsi="Arial" w:cs="Arial"/>
          <w:b/>
        </w:rPr>
        <w:tab/>
      </w:r>
    </w:p>
    <w:p w:rsidR="00814DBE" w:rsidRPr="002E48A9" w:rsidRDefault="00814DBE">
      <w:pPr>
        <w:rPr>
          <w:rFonts w:ascii="Arial" w:hAnsi="Arial" w:cs="Arial"/>
          <w:b/>
        </w:rPr>
      </w:pPr>
    </w:p>
    <w:p w:rsidR="00814DBE" w:rsidRPr="002E48A9" w:rsidRDefault="007377FE" w:rsidP="007377FE">
      <w:pPr>
        <w:tabs>
          <w:tab w:val="left" w:pos="753"/>
        </w:tabs>
        <w:jc w:val="right"/>
        <w:rPr>
          <w:rFonts w:ascii="Arial" w:hAnsi="Arial" w:cs="Arial"/>
          <w:b/>
          <w:sz w:val="40"/>
          <w:szCs w:val="40"/>
        </w:rPr>
      </w:pPr>
      <w:r w:rsidRPr="002E48A9">
        <w:rPr>
          <w:rFonts w:ascii="Arial" w:hAnsi="Arial" w:cs="Arial"/>
          <w:b/>
          <w:sz w:val="40"/>
          <w:szCs w:val="40"/>
        </w:rPr>
        <w:tab/>
      </w:r>
      <w:r w:rsidR="00FA24AE" w:rsidRPr="002E48A9">
        <w:rPr>
          <w:rFonts w:ascii="Arial" w:hAnsi="Arial" w:cs="Arial"/>
          <w:b/>
          <w:sz w:val="40"/>
          <w:szCs w:val="40"/>
        </w:rPr>
        <w:t>Handleiding</w:t>
      </w:r>
      <w:r w:rsidRPr="002E48A9">
        <w:rPr>
          <w:rFonts w:ascii="Arial" w:hAnsi="Arial" w:cs="Arial"/>
          <w:b/>
          <w:sz w:val="40"/>
          <w:szCs w:val="40"/>
        </w:rPr>
        <w:t xml:space="preserve">: </w:t>
      </w:r>
      <w:r w:rsidR="000A0DC1" w:rsidRPr="002E48A9">
        <w:rPr>
          <w:rFonts w:ascii="Arial" w:hAnsi="Arial" w:cs="Arial"/>
          <w:b/>
          <w:sz w:val="40"/>
          <w:szCs w:val="40"/>
        </w:rPr>
        <w:t>betonslijpmachine 230V</w:t>
      </w:r>
    </w:p>
    <w:p w:rsidR="00814DBE" w:rsidRPr="002E48A9" w:rsidRDefault="00814DBE" w:rsidP="00814DBE">
      <w:pPr>
        <w:spacing w:line="360" w:lineRule="auto"/>
        <w:rPr>
          <w:rFonts w:ascii="Arial" w:hAnsi="Arial" w:cs="Arial"/>
          <w:sz w:val="20"/>
          <w:szCs w:val="20"/>
        </w:rPr>
      </w:pPr>
    </w:p>
    <w:p w:rsidR="00814DBE" w:rsidRPr="002E48A9" w:rsidRDefault="00814DBE" w:rsidP="00307EA8">
      <w:pPr>
        <w:rPr>
          <w:rFonts w:ascii="Arial" w:hAnsi="Arial" w:cs="Arial"/>
        </w:rPr>
      </w:pPr>
    </w:p>
    <w:p w:rsidR="00814DBE" w:rsidRPr="002E48A9" w:rsidRDefault="00307EA8" w:rsidP="00307EA8">
      <w:pPr>
        <w:rPr>
          <w:rFonts w:ascii="Arial" w:hAnsi="Arial" w:cs="Arial"/>
          <w:sz w:val="20"/>
          <w:szCs w:val="20"/>
        </w:rPr>
      </w:pPr>
      <w:r w:rsidRPr="002E48A9">
        <w:rPr>
          <w:rFonts w:ascii="Arial" w:hAnsi="Arial" w:cs="Arial"/>
          <w:sz w:val="20"/>
          <w:szCs w:val="20"/>
        </w:rPr>
        <w:t>Waarschuwing! Gebruik bescherming, zoals schoenen met een stalen neus, een veiligheidsbril, veiligheidshandschoenen, mondbescherming en gehoorbescherming</w:t>
      </w:r>
      <w:r w:rsidR="005A129A" w:rsidRPr="002E48A9">
        <w:rPr>
          <w:rFonts w:ascii="Arial" w:hAnsi="Arial" w:cs="Arial"/>
          <w:sz w:val="20"/>
          <w:szCs w:val="20"/>
        </w:rPr>
        <w:t>.</w:t>
      </w:r>
    </w:p>
    <w:p w:rsidR="00307EA8" w:rsidRPr="002E48A9" w:rsidRDefault="00307EA8" w:rsidP="00307EA8">
      <w:pPr>
        <w:rPr>
          <w:rFonts w:ascii="Arial" w:hAnsi="Arial" w:cs="Arial"/>
          <w:sz w:val="20"/>
          <w:szCs w:val="20"/>
        </w:rPr>
      </w:pPr>
    </w:p>
    <w:p w:rsidR="00307EA8" w:rsidRPr="002E48A9" w:rsidRDefault="00307EA8" w:rsidP="00307EA8">
      <w:pPr>
        <w:rPr>
          <w:rFonts w:ascii="Arial" w:hAnsi="Arial" w:cs="Arial"/>
          <w:sz w:val="20"/>
          <w:szCs w:val="20"/>
        </w:rPr>
      </w:pPr>
      <w:r w:rsidRPr="002E48A9">
        <w:rPr>
          <w:rFonts w:ascii="Arial" w:hAnsi="Arial" w:cs="Arial"/>
          <w:sz w:val="20"/>
          <w:szCs w:val="20"/>
        </w:rPr>
        <w:t>Waarschuwing! Zet het gebied rond de machine af. Er mogen zich in een straal van 15 meter rond de machine geen onbevoegden bevinden. Als losse voorwerpen onder de schuurkop komen, kunnen deze uit de machine worden geslingerd en dat kan tot letsel leiden.</w:t>
      </w:r>
    </w:p>
    <w:p w:rsidR="00307EA8" w:rsidRPr="002E48A9" w:rsidRDefault="00307EA8" w:rsidP="00307EA8">
      <w:pPr>
        <w:rPr>
          <w:rFonts w:ascii="Arial" w:hAnsi="Arial" w:cs="Arial"/>
          <w:sz w:val="20"/>
          <w:szCs w:val="20"/>
        </w:rPr>
      </w:pPr>
    </w:p>
    <w:p w:rsidR="00307EA8" w:rsidRPr="002E48A9" w:rsidRDefault="005A129A" w:rsidP="00307EA8">
      <w:pPr>
        <w:rPr>
          <w:rFonts w:ascii="Arial" w:hAnsi="Arial" w:cs="Arial"/>
          <w:sz w:val="20"/>
          <w:szCs w:val="20"/>
        </w:rPr>
      </w:pPr>
      <w:r w:rsidRPr="002E48A9">
        <w:rPr>
          <w:rFonts w:ascii="Arial" w:hAnsi="Arial" w:cs="Arial"/>
          <w:sz w:val="20"/>
          <w:szCs w:val="20"/>
        </w:rPr>
        <w:t>Waarschuwing! Tijdens het schuren zijn de schijven zeer warm. Kantel de machine achterover en laat deze korte tijd zo staan.</w:t>
      </w:r>
    </w:p>
    <w:p w:rsidR="005A129A" w:rsidRPr="002E48A9" w:rsidRDefault="005A129A" w:rsidP="00307EA8">
      <w:pPr>
        <w:rPr>
          <w:rFonts w:ascii="Arial" w:hAnsi="Arial" w:cs="Arial"/>
          <w:sz w:val="20"/>
          <w:szCs w:val="20"/>
        </w:rPr>
      </w:pPr>
      <w:bookmarkStart w:id="0" w:name="_GoBack"/>
      <w:bookmarkEnd w:id="0"/>
    </w:p>
    <w:p w:rsidR="005A129A" w:rsidRPr="002E48A9" w:rsidRDefault="00072E31" w:rsidP="00307EA8">
      <w:pPr>
        <w:rPr>
          <w:rFonts w:ascii="Arial" w:hAnsi="Arial" w:cs="Arial"/>
          <w:sz w:val="20"/>
          <w:szCs w:val="20"/>
        </w:rPr>
      </w:pPr>
      <w:r w:rsidRPr="002E48A9">
        <w:rPr>
          <w:rFonts w:ascii="Arial" w:hAnsi="Arial" w:cs="Arial"/>
          <w:sz w:val="20"/>
          <w:szCs w:val="20"/>
        </w:rPr>
        <w:t>Waarschuwing! De machine mag uitsluitend worden gebruikt op en worden verplaatst over egale oppervlakken. Als de machine gaat rollen, bestaat de kans op klemgevaar.</w:t>
      </w:r>
    </w:p>
    <w:p w:rsidR="00072E31" w:rsidRDefault="00072E31" w:rsidP="00307EA8">
      <w:pPr>
        <w:rPr>
          <w:rFonts w:ascii="Arial" w:hAnsi="Arial" w:cs="Arial"/>
          <w:sz w:val="20"/>
          <w:szCs w:val="20"/>
        </w:rPr>
      </w:pPr>
    </w:p>
    <w:p w:rsidR="0028099C" w:rsidRPr="002E48A9" w:rsidRDefault="0028099C" w:rsidP="00307EA8">
      <w:pPr>
        <w:rPr>
          <w:rFonts w:ascii="Arial" w:hAnsi="Arial" w:cs="Arial"/>
          <w:sz w:val="20"/>
          <w:szCs w:val="20"/>
        </w:rPr>
      </w:pPr>
    </w:p>
    <w:p w:rsidR="00072E31" w:rsidRPr="002E48A9" w:rsidRDefault="00072E31" w:rsidP="00307EA8">
      <w:pPr>
        <w:rPr>
          <w:rFonts w:ascii="Arial" w:hAnsi="Arial" w:cs="Arial"/>
          <w:sz w:val="20"/>
          <w:szCs w:val="20"/>
        </w:rPr>
      </w:pPr>
    </w:p>
    <w:p w:rsidR="00814DBE" w:rsidRPr="002E48A9" w:rsidRDefault="00072E31" w:rsidP="00307EA8">
      <w:pPr>
        <w:rPr>
          <w:rFonts w:ascii="Arial" w:hAnsi="Arial" w:cs="Arial"/>
          <w:sz w:val="20"/>
          <w:szCs w:val="20"/>
        </w:rPr>
      </w:pPr>
      <w:r w:rsidRPr="002E48A9">
        <w:rPr>
          <w:rFonts w:ascii="Arial" w:hAnsi="Arial" w:cs="Arial"/>
          <w:noProof/>
          <w:sz w:val="20"/>
          <w:szCs w:val="20"/>
        </w:rPr>
        <w:drawing>
          <wp:inline distT="0" distB="0" distL="0" distR="0" wp14:anchorId="3A21D86F" wp14:editId="3F78E2B5">
            <wp:extent cx="2690038" cy="2915197"/>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9983" cy="2915137"/>
                    </a:xfrm>
                    <a:prstGeom prst="rect">
                      <a:avLst/>
                    </a:prstGeom>
                    <a:noFill/>
                    <a:ln>
                      <a:noFill/>
                    </a:ln>
                  </pic:spPr>
                </pic:pic>
              </a:graphicData>
            </a:graphic>
          </wp:inline>
        </w:drawing>
      </w:r>
      <w:r w:rsidRPr="002E48A9">
        <w:rPr>
          <w:rFonts w:ascii="Arial" w:hAnsi="Arial" w:cs="Arial"/>
          <w:noProof/>
          <w:sz w:val="20"/>
          <w:szCs w:val="20"/>
        </w:rPr>
        <w:drawing>
          <wp:inline distT="0" distB="0" distL="0" distR="0" wp14:anchorId="1B9DFF11" wp14:editId="174EE354">
            <wp:extent cx="2858112" cy="3538577"/>
            <wp:effectExtent l="0" t="0" r="0" b="508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9545" cy="3540352"/>
                    </a:xfrm>
                    <a:prstGeom prst="rect">
                      <a:avLst/>
                    </a:prstGeom>
                    <a:noFill/>
                    <a:ln>
                      <a:noFill/>
                    </a:ln>
                  </pic:spPr>
                </pic:pic>
              </a:graphicData>
            </a:graphic>
          </wp:inline>
        </w:drawing>
      </w:r>
    </w:p>
    <w:p w:rsidR="006F3B4C" w:rsidRPr="002E48A9" w:rsidRDefault="006F3B4C" w:rsidP="00814DBE">
      <w:pPr>
        <w:rPr>
          <w:rFonts w:ascii="Arial" w:hAnsi="Arial" w:cs="Arial"/>
          <w:sz w:val="20"/>
          <w:szCs w:val="20"/>
        </w:rPr>
      </w:pPr>
    </w:p>
    <w:p w:rsidR="006F3B4C" w:rsidRPr="002E48A9" w:rsidRDefault="006F3B4C" w:rsidP="00814DBE">
      <w:pPr>
        <w:rPr>
          <w:rFonts w:ascii="Arial" w:hAnsi="Arial" w:cs="Arial"/>
          <w:sz w:val="20"/>
          <w:szCs w:val="20"/>
        </w:rPr>
      </w:pPr>
    </w:p>
    <w:p w:rsidR="006F3B4C" w:rsidRPr="002E48A9" w:rsidRDefault="006F3B4C" w:rsidP="00814DBE">
      <w:pPr>
        <w:rPr>
          <w:rFonts w:ascii="Arial" w:hAnsi="Arial" w:cs="Arial"/>
          <w:sz w:val="20"/>
          <w:szCs w:val="20"/>
        </w:rPr>
      </w:pPr>
    </w:p>
    <w:p w:rsidR="006F3B4C" w:rsidRPr="002E48A9" w:rsidRDefault="006F3B4C" w:rsidP="00814DBE">
      <w:pPr>
        <w:rPr>
          <w:rFonts w:ascii="Arial" w:hAnsi="Arial" w:cs="Arial"/>
          <w:sz w:val="20"/>
          <w:szCs w:val="20"/>
        </w:rPr>
      </w:pPr>
    </w:p>
    <w:p w:rsidR="006F3B4C" w:rsidRPr="002E48A9" w:rsidRDefault="006F3B4C" w:rsidP="00814DBE">
      <w:pPr>
        <w:rPr>
          <w:rFonts w:ascii="Arial" w:hAnsi="Arial" w:cs="Arial"/>
          <w:sz w:val="20"/>
          <w:szCs w:val="20"/>
        </w:rPr>
      </w:pPr>
    </w:p>
    <w:p w:rsidR="006F3B4C" w:rsidRPr="002E48A9" w:rsidRDefault="002E48A9" w:rsidP="00814DBE">
      <w:pPr>
        <w:rPr>
          <w:rFonts w:ascii="Arial" w:hAnsi="Arial" w:cs="Arial"/>
          <w:sz w:val="20"/>
          <w:szCs w:val="20"/>
        </w:rPr>
      </w:pPr>
      <w:r w:rsidRPr="002E48A9">
        <w:rPr>
          <w:rFonts w:ascii="Arial" w:hAnsi="Arial" w:cs="Arial"/>
          <w:noProof/>
          <w:sz w:val="20"/>
          <w:szCs w:val="20"/>
        </w:rPr>
        <w:lastRenderedPageBreak/>
        <w:drawing>
          <wp:inline distT="0" distB="0" distL="0" distR="0" wp14:anchorId="4873D12D" wp14:editId="1E2C8603">
            <wp:extent cx="3195689" cy="1998921"/>
            <wp:effectExtent l="0" t="0" r="5080" b="190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95886" cy="1999044"/>
                    </a:xfrm>
                    <a:prstGeom prst="rect">
                      <a:avLst/>
                    </a:prstGeom>
                    <a:noFill/>
                    <a:ln>
                      <a:noFill/>
                    </a:ln>
                  </pic:spPr>
                </pic:pic>
              </a:graphicData>
            </a:graphic>
          </wp:inline>
        </w:drawing>
      </w:r>
    </w:p>
    <w:p w:rsidR="006F3B4C" w:rsidRPr="002E48A9" w:rsidRDefault="006F3B4C" w:rsidP="00814DBE">
      <w:pPr>
        <w:rPr>
          <w:rFonts w:ascii="Arial" w:hAnsi="Arial" w:cs="Arial"/>
          <w:sz w:val="20"/>
          <w:szCs w:val="20"/>
        </w:rPr>
      </w:pPr>
    </w:p>
    <w:p w:rsidR="002E48A9" w:rsidRPr="002E48A9" w:rsidRDefault="002E48A9" w:rsidP="00814DBE">
      <w:pPr>
        <w:rPr>
          <w:rFonts w:ascii="Arial" w:hAnsi="Arial" w:cs="Arial"/>
          <w:sz w:val="20"/>
          <w:szCs w:val="20"/>
        </w:rPr>
      </w:pPr>
      <w:r w:rsidRPr="002E48A9">
        <w:rPr>
          <w:rFonts w:ascii="Arial" w:hAnsi="Arial" w:cs="Arial"/>
          <w:sz w:val="20"/>
          <w:szCs w:val="20"/>
        </w:rPr>
        <w:t>1. Power - Stand-bylampje: geeft aan dat de machinefuncties zijn geactiveerd. Gaat branden als de aan/</w:t>
      </w:r>
      <w:proofErr w:type="spellStart"/>
      <w:r w:rsidRPr="002E48A9">
        <w:rPr>
          <w:rFonts w:ascii="Arial" w:hAnsi="Arial" w:cs="Arial"/>
          <w:sz w:val="20"/>
          <w:szCs w:val="20"/>
        </w:rPr>
        <w:t>uit-knop</w:t>
      </w:r>
      <w:proofErr w:type="spellEnd"/>
      <w:r w:rsidRPr="002E48A9">
        <w:rPr>
          <w:rFonts w:ascii="Arial" w:hAnsi="Arial" w:cs="Arial"/>
          <w:sz w:val="20"/>
          <w:szCs w:val="20"/>
        </w:rPr>
        <w:t xml:space="preserve"> (7) naar "I" wordt gedraaid. </w:t>
      </w:r>
    </w:p>
    <w:p w:rsidR="002E48A9" w:rsidRPr="002E48A9" w:rsidRDefault="002E48A9" w:rsidP="00814DBE">
      <w:pPr>
        <w:rPr>
          <w:rFonts w:ascii="Arial" w:hAnsi="Arial" w:cs="Arial"/>
          <w:sz w:val="20"/>
          <w:szCs w:val="20"/>
        </w:rPr>
      </w:pPr>
      <w:r w:rsidRPr="002E48A9">
        <w:rPr>
          <w:rFonts w:ascii="Arial" w:hAnsi="Arial" w:cs="Arial"/>
          <w:sz w:val="20"/>
          <w:szCs w:val="20"/>
        </w:rPr>
        <w:t xml:space="preserve">2. </w:t>
      </w:r>
      <w:proofErr w:type="spellStart"/>
      <w:r w:rsidRPr="002E48A9">
        <w:rPr>
          <w:rFonts w:ascii="Arial" w:hAnsi="Arial" w:cs="Arial"/>
          <w:sz w:val="20"/>
          <w:szCs w:val="20"/>
        </w:rPr>
        <w:t>Overload</w:t>
      </w:r>
      <w:proofErr w:type="spellEnd"/>
      <w:r w:rsidRPr="002E48A9">
        <w:rPr>
          <w:rFonts w:ascii="Arial" w:hAnsi="Arial" w:cs="Arial"/>
          <w:sz w:val="20"/>
          <w:szCs w:val="20"/>
        </w:rPr>
        <w:t xml:space="preserve"> - </w:t>
      </w:r>
      <w:proofErr w:type="spellStart"/>
      <w:r w:rsidRPr="002E48A9">
        <w:rPr>
          <w:rFonts w:ascii="Arial" w:hAnsi="Arial" w:cs="Arial"/>
          <w:sz w:val="20"/>
          <w:szCs w:val="20"/>
        </w:rPr>
        <w:t>Overbelastingslampje</w:t>
      </w:r>
      <w:proofErr w:type="spellEnd"/>
      <w:r w:rsidRPr="002E48A9">
        <w:rPr>
          <w:rFonts w:ascii="Arial" w:hAnsi="Arial" w:cs="Arial"/>
          <w:sz w:val="20"/>
          <w:szCs w:val="20"/>
        </w:rPr>
        <w:t xml:space="preserve">: gaat branden om aan te geven dat de machine te veel stroom verbruikt. Als dit lampje wordt genegeerd, wordt de stroomtoevoer naar de motor onderbroken en wordt er een foutcode gevormd. </w:t>
      </w:r>
    </w:p>
    <w:p w:rsidR="002E48A9" w:rsidRPr="002E48A9" w:rsidRDefault="002E48A9" w:rsidP="00814DBE">
      <w:pPr>
        <w:rPr>
          <w:rFonts w:ascii="Arial" w:hAnsi="Arial" w:cs="Arial"/>
          <w:sz w:val="20"/>
          <w:szCs w:val="20"/>
        </w:rPr>
      </w:pPr>
      <w:r w:rsidRPr="002E48A9">
        <w:rPr>
          <w:rFonts w:ascii="Arial" w:hAnsi="Arial" w:cs="Arial"/>
          <w:sz w:val="20"/>
          <w:szCs w:val="20"/>
        </w:rPr>
        <w:t xml:space="preserve">3. Reset - Elektronica resetten: Als de machine te maken krijgt met een fout, kan het nodig zijn de machine te resetten. Draai de knop </w:t>
      </w:r>
      <w:proofErr w:type="spellStart"/>
      <w:r w:rsidRPr="002E48A9">
        <w:rPr>
          <w:rFonts w:ascii="Arial" w:hAnsi="Arial" w:cs="Arial"/>
          <w:sz w:val="20"/>
          <w:szCs w:val="20"/>
        </w:rPr>
        <w:t>Grinding</w:t>
      </w:r>
      <w:proofErr w:type="spellEnd"/>
      <w:r w:rsidRPr="002E48A9">
        <w:rPr>
          <w:rFonts w:ascii="Arial" w:hAnsi="Arial" w:cs="Arial"/>
          <w:sz w:val="20"/>
          <w:szCs w:val="20"/>
        </w:rPr>
        <w:t xml:space="preserve"> (5) naar "Reset" om alle elektronica te resetten. De knop keert automatisch terug in de middenstand als hij wordt losgelaten. Eventuele foutcodes verschijnen in het display in de schakelkast. </w:t>
      </w:r>
    </w:p>
    <w:p w:rsidR="002E48A9" w:rsidRPr="002E48A9" w:rsidRDefault="002E48A9" w:rsidP="00814DBE">
      <w:pPr>
        <w:rPr>
          <w:rFonts w:ascii="Arial" w:hAnsi="Arial" w:cs="Arial"/>
          <w:sz w:val="20"/>
          <w:szCs w:val="20"/>
        </w:rPr>
      </w:pPr>
      <w:r w:rsidRPr="002E48A9">
        <w:rPr>
          <w:rFonts w:ascii="Arial" w:hAnsi="Arial" w:cs="Arial"/>
          <w:sz w:val="20"/>
          <w:szCs w:val="20"/>
        </w:rPr>
        <w:t xml:space="preserve">4. FWD - Forward: Draai de knop </w:t>
      </w:r>
      <w:proofErr w:type="spellStart"/>
      <w:r w:rsidRPr="002E48A9">
        <w:rPr>
          <w:rFonts w:ascii="Arial" w:hAnsi="Arial" w:cs="Arial"/>
          <w:sz w:val="20"/>
          <w:szCs w:val="20"/>
        </w:rPr>
        <w:t>Grinding</w:t>
      </w:r>
      <w:proofErr w:type="spellEnd"/>
      <w:r w:rsidRPr="002E48A9">
        <w:rPr>
          <w:rFonts w:ascii="Arial" w:hAnsi="Arial" w:cs="Arial"/>
          <w:sz w:val="20"/>
          <w:szCs w:val="20"/>
        </w:rPr>
        <w:t xml:space="preserve"> (5) naar "FWD" om de schuurschijven van de machine te starten. </w:t>
      </w:r>
    </w:p>
    <w:p w:rsidR="002E48A9" w:rsidRPr="002E48A9" w:rsidRDefault="002E48A9" w:rsidP="00814DBE">
      <w:pPr>
        <w:rPr>
          <w:rFonts w:ascii="Arial" w:hAnsi="Arial" w:cs="Arial"/>
          <w:sz w:val="20"/>
          <w:szCs w:val="20"/>
        </w:rPr>
      </w:pPr>
      <w:r w:rsidRPr="002E48A9">
        <w:rPr>
          <w:rFonts w:ascii="Arial" w:hAnsi="Arial" w:cs="Arial"/>
          <w:sz w:val="20"/>
          <w:szCs w:val="20"/>
        </w:rPr>
        <w:t xml:space="preserve">5. </w:t>
      </w:r>
      <w:proofErr w:type="spellStart"/>
      <w:r w:rsidRPr="002E48A9">
        <w:rPr>
          <w:rFonts w:ascii="Arial" w:hAnsi="Arial" w:cs="Arial"/>
          <w:sz w:val="20"/>
          <w:szCs w:val="20"/>
        </w:rPr>
        <w:t>Grinding</w:t>
      </w:r>
      <w:proofErr w:type="spellEnd"/>
      <w:r w:rsidRPr="002E48A9">
        <w:rPr>
          <w:rFonts w:ascii="Arial" w:hAnsi="Arial" w:cs="Arial"/>
          <w:sz w:val="20"/>
          <w:szCs w:val="20"/>
        </w:rPr>
        <w:t xml:space="preserve"> - Knop voor "Reset" (3) en "FWD" (4). </w:t>
      </w:r>
    </w:p>
    <w:p w:rsidR="002E48A9" w:rsidRPr="002E48A9" w:rsidRDefault="002E48A9" w:rsidP="00814DBE">
      <w:pPr>
        <w:rPr>
          <w:rFonts w:ascii="Arial" w:hAnsi="Arial" w:cs="Arial"/>
          <w:sz w:val="20"/>
          <w:szCs w:val="20"/>
        </w:rPr>
      </w:pPr>
      <w:r w:rsidRPr="002E48A9">
        <w:rPr>
          <w:rFonts w:ascii="Arial" w:hAnsi="Arial" w:cs="Arial"/>
          <w:sz w:val="20"/>
          <w:szCs w:val="20"/>
        </w:rPr>
        <w:t xml:space="preserve">6. Speed - Draaisnelheid: regelt de draaisnelheid van de schuurschijven op de machine. </w:t>
      </w:r>
    </w:p>
    <w:p w:rsidR="002E48A9" w:rsidRPr="002E48A9" w:rsidRDefault="002E48A9" w:rsidP="00814DBE">
      <w:pPr>
        <w:rPr>
          <w:rFonts w:ascii="Arial" w:hAnsi="Arial" w:cs="Arial"/>
          <w:sz w:val="20"/>
          <w:szCs w:val="20"/>
        </w:rPr>
      </w:pPr>
      <w:r w:rsidRPr="002E48A9">
        <w:rPr>
          <w:rFonts w:ascii="Arial" w:hAnsi="Arial" w:cs="Arial"/>
          <w:sz w:val="20"/>
          <w:szCs w:val="20"/>
        </w:rPr>
        <w:t xml:space="preserve">7. Power - Start/stopt de functies van de machine: Draai de knop naar "I" om de functies van de machine te activeren en het starten voor te bereiden. Draai de knop naar "O" om de functies van de machine uit te schakelen. </w:t>
      </w:r>
    </w:p>
    <w:p w:rsidR="006F3B4C" w:rsidRPr="002E48A9" w:rsidRDefault="002E48A9" w:rsidP="00814DBE">
      <w:pPr>
        <w:rPr>
          <w:rFonts w:ascii="Arial" w:hAnsi="Arial" w:cs="Arial"/>
          <w:sz w:val="20"/>
          <w:szCs w:val="20"/>
        </w:rPr>
      </w:pPr>
      <w:r w:rsidRPr="002E48A9">
        <w:rPr>
          <w:rFonts w:ascii="Arial" w:hAnsi="Arial" w:cs="Arial"/>
          <w:sz w:val="20"/>
          <w:szCs w:val="20"/>
        </w:rPr>
        <w:t>8. EM-Stop - Noodstopschakelaar: Druk in noodgevallen op de schakelaar om de stroom naar de machine te onderbreken.</w:t>
      </w:r>
    </w:p>
    <w:p w:rsidR="006F3B4C" w:rsidRDefault="006F3B4C" w:rsidP="00814DBE">
      <w:pPr>
        <w:rPr>
          <w:rFonts w:ascii="Arial" w:hAnsi="Arial" w:cs="Arial"/>
          <w:sz w:val="20"/>
          <w:szCs w:val="20"/>
        </w:rPr>
      </w:pPr>
    </w:p>
    <w:p w:rsidR="0028099C" w:rsidRDefault="0028099C" w:rsidP="00814DBE">
      <w:pPr>
        <w:rPr>
          <w:rFonts w:ascii="Arial" w:hAnsi="Arial" w:cs="Arial"/>
          <w:sz w:val="20"/>
          <w:szCs w:val="20"/>
        </w:rPr>
      </w:pPr>
    </w:p>
    <w:p w:rsidR="0028099C" w:rsidRPr="002E48A9" w:rsidRDefault="0028099C" w:rsidP="00814DBE">
      <w:pPr>
        <w:rPr>
          <w:rFonts w:ascii="Arial" w:hAnsi="Arial" w:cs="Arial"/>
          <w:sz w:val="20"/>
          <w:szCs w:val="20"/>
        </w:rPr>
      </w:pPr>
    </w:p>
    <w:p w:rsidR="006F3B4C" w:rsidRPr="002E48A9" w:rsidRDefault="00F0332C" w:rsidP="00814DBE">
      <w:pPr>
        <w:rPr>
          <w:rFonts w:ascii="Arial" w:hAnsi="Arial" w:cs="Arial"/>
          <w:sz w:val="20"/>
          <w:szCs w:val="20"/>
        </w:rPr>
      </w:pPr>
      <w:r>
        <w:rPr>
          <w:rFonts w:ascii="Arial" w:hAnsi="Arial" w:cs="Arial"/>
          <w:noProof/>
          <w:sz w:val="20"/>
          <w:szCs w:val="20"/>
        </w:rPr>
        <w:drawing>
          <wp:inline distT="0" distB="0" distL="0" distR="0">
            <wp:extent cx="2849526" cy="1865150"/>
            <wp:effectExtent l="0" t="0" r="8255" b="190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9541" cy="1865160"/>
                    </a:xfrm>
                    <a:prstGeom prst="rect">
                      <a:avLst/>
                    </a:prstGeom>
                    <a:noFill/>
                    <a:ln>
                      <a:noFill/>
                    </a:ln>
                  </pic:spPr>
                </pic:pic>
              </a:graphicData>
            </a:graphic>
          </wp:inline>
        </w:drawing>
      </w:r>
    </w:p>
    <w:p w:rsidR="0028099C" w:rsidRPr="0028099C" w:rsidRDefault="0028099C" w:rsidP="00814DBE">
      <w:pPr>
        <w:rPr>
          <w:rFonts w:ascii="Arial" w:hAnsi="Arial" w:cs="Arial"/>
          <w:sz w:val="20"/>
          <w:szCs w:val="20"/>
        </w:rPr>
      </w:pPr>
    </w:p>
    <w:p w:rsidR="00F0332C" w:rsidRPr="0028099C" w:rsidRDefault="00F0332C" w:rsidP="00814DBE">
      <w:pPr>
        <w:rPr>
          <w:rFonts w:ascii="Arial" w:hAnsi="Arial" w:cs="Arial"/>
          <w:sz w:val="20"/>
          <w:szCs w:val="20"/>
        </w:rPr>
      </w:pPr>
      <w:r w:rsidRPr="0028099C">
        <w:rPr>
          <w:rFonts w:ascii="Arial" w:hAnsi="Arial" w:cs="Arial"/>
          <w:sz w:val="20"/>
          <w:szCs w:val="20"/>
        </w:rPr>
        <w:t xml:space="preserve">1. De stand vooruit - wordt bij transport gebruikt, zodat de machine minder plaats inneemt. </w:t>
      </w:r>
    </w:p>
    <w:p w:rsidR="00F0332C" w:rsidRPr="0028099C" w:rsidRDefault="00F0332C" w:rsidP="00814DBE">
      <w:pPr>
        <w:rPr>
          <w:rFonts w:ascii="Arial" w:hAnsi="Arial" w:cs="Arial"/>
          <w:sz w:val="20"/>
          <w:szCs w:val="20"/>
        </w:rPr>
      </w:pPr>
      <w:r w:rsidRPr="0028099C">
        <w:rPr>
          <w:rFonts w:ascii="Arial" w:hAnsi="Arial" w:cs="Arial"/>
          <w:sz w:val="20"/>
          <w:szCs w:val="20"/>
        </w:rPr>
        <w:t xml:space="preserve">2. De stand achterover - wordt gebruikt bij het kantelen van de machine om het verwisselen van de schijven te vereenvoudigen. </w:t>
      </w:r>
    </w:p>
    <w:p w:rsidR="0028099C" w:rsidRPr="0028099C" w:rsidRDefault="00F0332C" w:rsidP="00814DBE">
      <w:pPr>
        <w:rPr>
          <w:rFonts w:ascii="Arial" w:hAnsi="Arial" w:cs="Arial"/>
          <w:sz w:val="20"/>
          <w:szCs w:val="20"/>
        </w:rPr>
      </w:pPr>
      <w:r w:rsidRPr="0028099C">
        <w:rPr>
          <w:rFonts w:ascii="Arial" w:hAnsi="Arial" w:cs="Arial"/>
          <w:sz w:val="20"/>
          <w:szCs w:val="20"/>
        </w:rPr>
        <w:t xml:space="preserve">3. Bedrijfsstanden - met de instelbare bedieningsarm kan de werkhoogte in twee standen worden ingesteld. </w:t>
      </w:r>
    </w:p>
    <w:p w:rsidR="0028099C" w:rsidRPr="0028099C" w:rsidRDefault="0028099C" w:rsidP="00814DBE">
      <w:pPr>
        <w:rPr>
          <w:rFonts w:ascii="Arial" w:hAnsi="Arial" w:cs="Arial"/>
          <w:sz w:val="20"/>
          <w:szCs w:val="20"/>
        </w:rPr>
      </w:pPr>
    </w:p>
    <w:p w:rsidR="006F3B4C" w:rsidRPr="0028099C" w:rsidRDefault="00F0332C" w:rsidP="00814DBE">
      <w:pPr>
        <w:rPr>
          <w:rFonts w:ascii="Arial" w:hAnsi="Arial" w:cs="Arial"/>
          <w:sz w:val="20"/>
          <w:szCs w:val="20"/>
        </w:rPr>
      </w:pPr>
      <w:r w:rsidRPr="0028099C">
        <w:rPr>
          <w:rFonts w:ascii="Arial" w:hAnsi="Arial" w:cs="Arial"/>
          <w:sz w:val="20"/>
          <w:szCs w:val="20"/>
        </w:rPr>
        <w:t>Zet de bedieningsarm in de gewenste stand vast met de vergrendeling die onderin de kap van de bedieningsarm zit</w:t>
      </w:r>
    </w:p>
    <w:p w:rsidR="006F3B4C" w:rsidRPr="0028099C" w:rsidRDefault="006F3B4C" w:rsidP="00814DBE">
      <w:pPr>
        <w:rPr>
          <w:rFonts w:ascii="Arial" w:hAnsi="Arial" w:cs="Arial"/>
          <w:sz w:val="20"/>
          <w:szCs w:val="20"/>
        </w:rPr>
      </w:pPr>
    </w:p>
    <w:sectPr w:rsidR="006F3B4C" w:rsidRPr="0028099C">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0DE" w:rsidRDefault="009230DE">
      <w:r>
        <w:separator/>
      </w:r>
    </w:p>
  </w:endnote>
  <w:endnote w:type="continuationSeparator" w:id="0">
    <w:p w:rsidR="009230DE" w:rsidRDefault="0092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w:t>
    </w:r>
    <w:r w:rsidR="009230DE">
      <w:rPr>
        <w:rFonts w:ascii="Arial" w:hAnsi="Arial"/>
        <w:sz w:val="18"/>
        <w:szCs w:val="18"/>
      </w:rPr>
      <w:t>g mee dat eventuele schades en/</w:t>
    </w:r>
    <w:r w:rsidR="00814DBE" w:rsidRPr="009B1348">
      <w:rPr>
        <w:rFonts w:ascii="Arial" w:hAnsi="Arial"/>
        <w:sz w:val="18"/>
        <w:szCs w:val="18"/>
      </w:rPr>
      <w:t>of schoonmaakkosten zullen worden doorbelast.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0DE" w:rsidRDefault="009230DE">
      <w:r>
        <w:separator/>
      </w:r>
    </w:p>
  </w:footnote>
  <w:footnote w:type="continuationSeparator" w:id="0">
    <w:p w:rsidR="009230DE" w:rsidRDefault="00923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DE"/>
    <w:rsid w:val="00042EE1"/>
    <w:rsid w:val="00072E31"/>
    <w:rsid w:val="000A0DC1"/>
    <w:rsid w:val="001850E2"/>
    <w:rsid w:val="00191046"/>
    <w:rsid w:val="001E2D50"/>
    <w:rsid w:val="001F05D8"/>
    <w:rsid w:val="001F3B00"/>
    <w:rsid w:val="0028099C"/>
    <w:rsid w:val="002B79F9"/>
    <w:rsid w:val="002C3A89"/>
    <w:rsid w:val="002D443D"/>
    <w:rsid w:val="002E48A9"/>
    <w:rsid w:val="00307EA8"/>
    <w:rsid w:val="003A50B9"/>
    <w:rsid w:val="003A6D30"/>
    <w:rsid w:val="00430CAF"/>
    <w:rsid w:val="00504E35"/>
    <w:rsid w:val="00520415"/>
    <w:rsid w:val="005A129A"/>
    <w:rsid w:val="005E794C"/>
    <w:rsid w:val="006432A6"/>
    <w:rsid w:val="00661603"/>
    <w:rsid w:val="006A7BA9"/>
    <w:rsid w:val="006D4B6D"/>
    <w:rsid w:val="006D6FA1"/>
    <w:rsid w:val="006F3B4C"/>
    <w:rsid w:val="007377FE"/>
    <w:rsid w:val="0074321C"/>
    <w:rsid w:val="00760787"/>
    <w:rsid w:val="00814DBE"/>
    <w:rsid w:val="00895402"/>
    <w:rsid w:val="008D35F1"/>
    <w:rsid w:val="009230DE"/>
    <w:rsid w:val="00946D4B"/>
    <w:rsid w:val="009C2374"/>
    <w:rsid w:val="00B748A7"/>
    <w:rsid w:val="00B94B22"/>
    <w:rsid w:val="00BA08BC"/>
    <w:rsid w:val="00C211E2"/>
    <w:rsid w:val="00C72DE5"/>
    <w:rsid w:val="00C866AF"/>
    <w:rsid w:val="00CA7465"/>
    <w:rsid w:val="00CC1735"/>
    <w:rsid w:val="00CF0344"/>
    <w:rsid w:val="00EC5639"/>
    <w:rsid w:val="00ED08F2"/>
    <w:rsid w:val="00F0332C"/>
    <w:rsid w:val="00FA24AE"/>
    <w:rsid w:val="00FE6E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C1BC8-A31C-45F1-896E-5AAB2AE0B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388</Words>
  <Characters>2112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Jeroen Slagboom | Sijperda Verhuur BV</dc:creator>
  <cp:lastModifiedBy>Jeroen Slagboom | Sijperda Verhuur BV</cp:lastModifiedBy>
  <cp:revision>3</cp:revision>
  <cp:lastPrinted>2008-04-28T06:51:00Z</cp:lastPrinted>
  <dcterms:created xsi:type="dcterms:W3CDTF">2016-10-27T06:32:00Z</dcterms:created>
  <dcterms:modified xsi:type="dcterms:W3CDTF">2016-10-27T06:56:00Z</dcterms:modified>
</cp:coreProperties>
</file>