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DBE" w:rsidRPr="00042EE1" w:rsidRDefault="0059229C" w:rsidP="00042EE1">
      <w:pPr>
        <w:jc w:val="right"/>
        <w:rPr>
          <w:rFonts w:ascii="Arial" w:hAnsi="Arial" w:cs="Arial"/>
          <w:b/>
        </w:rPr>
      </w:pPr>
      <w:r>
        <w:rPr>
          <w:rFonts w:ascii="Arial" w:hAnsi="Arial" w:cs="Arial"/>
          <w:noProof/>
          <w:sz w:val="20"/>
          <w:szCs w:val="20"/>
        </w:rPr>
        <w:drawing>
          <wp:anchor distT="0" distB="0" distL="114300" distR="114300" simplePos="0" relativeHeight="251658240" behindDoc="1" locked="0" layoutInCell="1" allowOverlap="1" wp14:anchorId="1BB2ADDB" wp14:editId="30C463CE">
            <wp:simplePos x="0" y="0"/>
            <wp:positionH relativeFrom="column">
              <wp:posOffset>3555129</wp:posOffset>
            </wp:positionH>
            <wp:positionV relativeFrom="paragraph">
              <wp:posOffset>-687070</wp:posOffset>
            </wp:positionV>
            <wp:extent cx="1850065" cy="2101554"/>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065" cy="21015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DBE" w:rsidRDefault="00814DBE">
      <w:pPr>
        <w:rPr>
          <w:rFonts w:ascii="Arial" w:hAnsi="Arial" w:cs="Arial"/>
          <w:b/>
        </w:rPr>
      </w:pPr>
    </w:p>
    <w:p w:rsidR="00814DBE" w:rsidRDefault="00ED08F2">
      <w:pPr>
        <w:rPr>
          <w:rFonts w:ascii="Arial" w:hAnsi="Arial" w:cs="Arial"/>
          <w:b/>
        </w:rPr>
      </w:pPr>
      <w:r>
        <w:rPr>
          <w:rFonts w:ascii="Arial" w:hAnsi="Arial" w:cs="Arial"/>
          <w:b/>
          <w:noProof/>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1797050" cy="765810"/>
            <wp:effectExtent l="0"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0" cy="765810"/>
                    </a:xfrm>
                    <a:prstGeom prst="rect">
                      <a:avLst/>
                    </a:prstGeom>
                    <a:noFill/>
                    <a:ln>
                      <a:noFill/>
                    </a:ln>
                  </pic:spPr>
                </pic:pic>
              </a:graphicData>
            </a:graphic>
          </wp:anchor>
        </w:drawing>
      </w:r>
      <w:r w:rsidR="0021236A">
        <w:rPr>
          <w:rFonts w:ascii="Arial" w:hAnsi="Arial" w:cs="Arial"/>
          <w:b/>
        </w:rPr>
        <w:br w:type="textWrapping" w:clear="all"/>
      </w:r>
    </w:p>
    <w:p w:rsidR="00814DBE" w:rsidRPr="00ED08F2" w:rsidRDefault="007377FE">
      <w:pPr>
        <w:rPr>
          <w:rFonts w:ascii="Arial" w:hAnsi="Arial" w:cs="Arial"/>
          <w:sz w:val="20"/>
          <w:szCs w:val="20"/>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14DBE" w:rsidRDefault="00814DBE">
      <w:pPr>
        <w:rPr>
          <w:rFonts w:ascii="Arial" w:hAnsi="Arial" w:cs="Arial"/>
          <w:b/>
        </w:rPr>
      </w:pPr>
    </w:p>
    <w:p w:rsidR="00814DBE" w:rsidRPr="002D443D" w:rsidRDefault="007377FE" w:rsidP="007377FE">
      <w:pPr>
        <w:tabs>
          <w:tab w:val="left" w:pos="753"/>
        </w:tabs>
        <w:jc w:val="right"/>
        <w:rPr>
          <w:rFonts w:ascii="Arial" w:hAnsi="Arial" w:cs="Arial"/>
          <w:b/>
          <w:sz w:val="40"/>
          <w:szCs w:val="40"/>
        </w:rPr>
      </w:pPr>
      <w:r>
        <w:rPr>
          <w:rFonts w:ascii="Arial" w:hAnsi="Arial" w:cs="Arial"/>
          <w:b/>
          <w:sz w:val="40"/>
          <w:szCs w:val="40"/>
        </w:rPr>
        <w:tab/>
      </w:r>
      <w:r w:rsidR="00FA24AE">
        <w:rPr>
          <w:rFonts w:ascii="Arial" w:hAnsi="Arial" w:cs="Arial"/>
          <w:b/>
          <w:sz w:val="40"/>
          <w:szCs w:val="40"/>
        </w:rPr>
        <w:t>Handleiding</w:t>
      </w:r>
      <w:r>
        <w:rPr>
          <w:rFonts w:ascii="Arial" w:hAnsi="Arial" w:cs="Arial"/>
          <w:b/>
          <w:sz w:val="40"/>
          <w:szCs w:val="40"/>
        </w:rPr>
        <w:t xml:space="preserve">: </w:t>
      </w:r>
      <w:r w:rsidR="0059229C">
        <w:rPr>
          <w:rFonts w:ascii="Arial" w:hAnsi="Arial" w:cs="Arial"/>
          <w:b/>
          <w:sz w:val="40"/>
          <w:szCs w:val="40"/>
        </w:rPr>
        <w:t>E-Aggregaat 30 kVa Accupack</w:t>
      </w:r>
    </w:p>
    <w:p w:rsidR="00814DBE" w:rsidRDefault="00814DBE" w:rsidP="00814DBE">
      <w:pPr>
        <w:spacing w:line="360" w:lineRule="auto"/>
        <w:rPr>
          <w:rFonts w:ascii="Arial" w:hAnsi="Arial" w:cs="Arial"/>
          <w:sz w:val="20"/>
          <w:szCs w:val="20"/>
        </w:rPr>
      </w:pPr>
    </w:p>
    <w:p w:rsidR="00C87C26" w:rsidRDefault="00C87C26" w:rsidP="0059229C">
      <w:pPr>
        <w:spacing w:line="253" w:lineRule="exact"/>
        <w:rPr>
          <w:rFonts w:ascii="Arial" w:hAnsi="Arial" w:cs="Arial"/>
          <w:sz w:val="20"/>
          <w:szCs w:val="20"/>
        </w:rPr>
      </w:pPr>
    </w:p>
    <w:p w:rsidR="00B20184" w:rsidRPr="00B20184" w:rsidRDefault="00B20184" w:rsidP="00B20184">
      <w:pPr>
        <w:spacing w:line="0" w:lineRule="atLeast"/>
        <w:jc w:val="both"/>
        <w:rPr>
          <w:rFonts w:ascii="Arial" w:eastAsia="Arial" w:hAnsi="Arial" w:cs="Arial"/>
          <w:sz w:val="20"/>
          <w:szCs w:val="20"/>
        </w:rPr>
      </w:pPr>
      <w:r>
        <w:rPr>
          <w:rFonts w:ascii="Arial" w:eastAsia="Arial" w:hAnsi="Arial" w:cs="Arial"/>
          <w:sz w:val="20"/>
          <w:szCs w:val="20"/>
        </w:rPr>
        <w:t>1.</w:t>
      </w:r>
      <w:r w:rsidRPr="00B20184">
        <w:rPr>
          <w:rFonts w:ascii="Arial" w:eastAsia="Arial" w:hAnsi="Arial" w:cs="Arial"/>
          <w:sz w:val="20"/>
          <w:szCs w:val="20"/>
        </w:rPr>
        <w:t xml:space="preserve">  G</w:t>
      </w:r>
      <w:r>
        <w:rPr>
          <w:rFonts w:ascii="Arial" w:eastAsia="Arial" w:hAnsi="Arial" w:cs="Arial"/>
          <w:sz w:val="20"/>
          <w:szCs w:val="20"/>
        </w:rPr>
        <w:t>ebruikshandleiding</w:t>
      </w:r>
    </w:p>
    <w:p w:rsidR="00B20184" w:rsidRPr="00C8318F" w:rsidRDefault="00B20184" w:rsidP="00B20184">
      <w:pPr>
        <w:spacing w:line="320" w:lineRule="exact"/>
      </w:pPr>
    </w:p>
    <w:p w:rsidR="00B20184" w:rsidRPr="00B20184" w:rsidRDefault="00B20184" w:rsidP="00B20184">
      <w:pPr>
        <w:tabs>
          <w:tab w:val="left" w:pos="367"/>
        </w:tabs>
        <w:spacing w:line="0" w:lineRule="atLeast"/>
        <w:jc w:val="both"/>
        <w:rPr>
          <w:rFonts w:ascii="Arial" w:eastAsia="Arial" w:hAnsi="Arial" w:cs="Arial"/>
          <w:b/>
          <w:sz w:val="20"/>
          <w:szCs w:val="20"/>
        </w:rPr>
      </w:pPr>
      <w:r w:rsidRPr="00B20184">
        <w:rPr>
          <w:rFonts w:ascii="Arial" w:eastAsia="Arial" w:hAnsi="Arial" w:cs="Arial"/>
          <w:b/>
          <w:sz w:val="20"/>
          <w:szCs w:val="20"/>
        </w:rPr>
        <w:t xml:space="preserve">1.1 </w:t>
      </w:r>
      <w:r w:rsidRPr="00B20184">
        <w:rPr>
          <w:rFonts w:ascii="Arial" w:eastAsia="Arial" w:hAnsi="Arial" w:cs="Arial"/>
          <w:b/>
          <w:sz w:val="20"/>
          <w:szCs w:val="20"/>
        </w:rPr>
        <w:t>Activeren/stroomafgifte</w:t>
      </w:r>
    </w:p>
    <w:p w:rsidR="00B20184" w:rsidRPr="00C8318F" w:rsidRDefault="00B20184" w:rsidP="00B20184">
      <w:pPr>
        <w:spacing w:line="353" w:lineRule="exact"/>
      </w:pPr>
      <w:r>
        <w:rPr>
          <w:rFonts w:ascii="Arial" w:hAnsi="Arial" w:cs="Arial"/>
          <w:noProof/>
          <w:sz w:val="20"/>
          <w:szCs w:val="20"/>
        </w:rPr>
        <w:drawing>
          <wp:anchor distT="0" distB="0" distL="114300" distR="114300" simplePos="0" relativeHeight="251662336" behindDoc="1" locked="0" layoutInCell="1" allowOverlap="1" wp14:anchorId="0546613D" wp14:editId="780D13A9">
            <wp:simplePos x="0" y="0"/>
            <wp:positionH relativeFrom="column">
              <wp:posOffset>4224020</wp:posOffset>
            </wp:positionH>
            <wp:positionV relativeFrom="paragraph">
              <wp:posOffset>82550</wp:posOffset>
            </wp:positionV>
            <wp:extent cx="2072640" cy="2115820"/>
            <wp:effectExtent l="0" t="0" r="381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264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184" w:rsidRPr="00B20184" w:rsidRDefault="00B20184" w:rsidP="00B20184">
      <w:pPr>
        <w:numPr>
          <w:ilvl w:val="0"/>
          <w:numId w:val="5"/>
        </w:numPr>
        <w:tabs>
          <w:tab w:val="left" w:pos="367"/>
        </w:tabs>
        <w:spacing w:line="217" w:lineRule="auto"/>
        <w:ind w:left="367" w:right="2720" w:hanging="367"/>
        <w:rPr>
          <w:rFonts w:eastAsia="Symbol"/>
        </w:rPr>
      </w:pPr>
      <w:r w:rsidRPr="00C8318F">
        <w:t>Zet de  “BATTERY POWER ON/OFF” schakelaar op –ON-- De rode signaleringslamp zal aangaan.</w:t>
      </w:r>
    </w:p>
    <w:p w:rsidR="00B20184" w:rsidRPr="00C8318F" w:rsidRDefault="00B20184" w:rsidP="00B20184">
      <w:pPr>
        <w:spacing w:line="79" w:lineRule="exact"/>
        <w:rPr>
          <w:rFonts w:eastAsia="Symbol"/>
        </w:rPr>
      </w:pPr>
    </w:p>
    <w:p w:rsidR="00B20184" w:rsidRPr="00B20184" w:rsidRDefault="00B20184" w:rsidP="00B20184">
      <w:pPr>
        <w:numPr>
          <w:ilvl w:val="0"/>
          <w:numId w:val="5"/>
        </w:numPr>
        <w:tabs>
          <w:tab w:val="left" w:pos="367"/>
        </w:tabs>
        <w:spacing w:line="215" w:lineRule="auto"/>
        <w:ind w:left="367" w:right="2820" w:hanging="367"/>
        <w:jc w:val="both"/>
        <w:rPr>
          <w:rFonts w:eastAsia="Symbol"/>
          <w:sz w:val="23"/>
        </w:rPr>
      </w:pPr>
      <w:r w:rsidRPr="00C8318F">
        <w:rPr>
          <w:sz w:val="23"/>
        </w:rPr>
        <w:t xml:space="preserve">Na </w:t>
      </w:r>
      <w:r w:rsidRPr="0025687C">
        <w:rPr>
          <w:b/>
          <w:sz w:val="23"/>
          <w:u w:val="single"/>
        </w:rPr>
        <w:t>20 seconden</w:t>
      </w:r>
      <w:r w:rsidRPr="00C8318F">
        <w:rPr>
          <w:sz w:val="23"/>
        </w:rPr>
        <w:t xml:space="preserve"> zal de rode signaleringslamp uitgaan, en de blauwe signaleringslamp zal gaan branden</w:t>
      </w:r>
    </w:p>
    <w:p w:rsidR="00B20184" w:rsidRPr="00C8318F" w:rsidRDefault="00B20184" w:rsidP="00B20184">
      <w:pPr>
        <w:spacing w:line="79" w:lineRule="exact"/>
        <w:rPr>
          <w:rFonts w:eastAsia="Symbol"/>
          <w:sz w:val="23"/>
        </w:rPr>
      </w:pPr>
    </w:p>
    <w:p w:rsidR="00B20184" w:rsidRPr="00B20184" w:rsidRDefault="00B20184" w:rsidP="00B20184">
      <w:pPr>
        <w:numPr>
          <w:ilvl w:val="0"/>
          <w:numId w:val="5"/>
        </w:numPr>
        <w:tabs>
          <w:tab w:val="left" w:pos="367"/>
        </w:tabs>
        <w:spacing w:line="206" w:lineRule="auto"/>
        <w:ind w:left="367" w:right="2920" w:hanging="367"/>
        <w:jc w:val="both"/>
        <w:rPr>
          <w:rFonts w:eastAsia="Symbol"/>
        </w:rPr>
      </w:pPr>
      <w:r w:rsidRPr="00C8318F">
        <w:t xml:space="preserve">Zet de aardlekschakelaars </w:t>
      </w:r>
      <w:r>
        <w:t xml:space="preserve">en de </w:t>
      </w:r>
      <w:r w:rsidRPr="00C8318F">
        <w:t>outpu</w:t>
      </w:r>
      <w:r>
        <w:t xml:space="preserve">t ELCB </w:t>
      </w:r>
      <w:r w:rsidRPr="00C8318F">
        <w:t>(n°5) op “ON” als ze niet geactiveerd zijn</w:t>
      </w:r>
    </w:p>
    <w:p w:rsidR="00B20184" w:rsidRPr="00C8318F" w:rsidRDefault="00B20184" w:rsidP="00B20184">
      <w:pPr>
        <w:spacing w:line="79" w:lineRule="exact"/>
        <w:rPr>
          <w:rFonts w:eastAsia="Symbol"/>
        </w:rPr>
      </w:pPr>
    </w:p>
    <w:p w:rsidR="00B20184" w:rsidRPr="00B20184" w:rsidRDefault="00B20184" w:rsidP="00B20184">
      <w:pPr>
        <w:numPr>
          <w:ilvl w:val="0"/>
          <w:numId w:val="5"/>
        </w:numPr>
        <w:tabs>
          <w:tab w:val="left" w:pos="367"/>
        </w:tabs>
        <w:spacing w:line="217" w:lineRule="auto"/>
        <w:ind w:left="367" w:right="2760" w:hanging="367"/>
        <w:jc w:val="both"/>
        <w:rPr>
          <w:rFonts w:eastAsia="Symbol"/>
        </w:rPr>
      </w:pPr>
      <w:r w:rsidRPr="00C8318F">
        <w:t xml:space="preserve">Na </w:t>
      </w:r>
      <w:r w:rsidRPr="0025687C">
        <w:rPr>
          <w:b/>
          <w:u w:val="single"/>
        </w:rPr>
        <w:t>40 seconden</w:t>
      </w:r>
      <w:r w:rsidRPr="00C8318F">
        <w:t xml:space="preserve"> schakelen de 3 groene signaleringslampen boven de  32A uitgaande </w:t>
      </w:r>
      <w:r>
        <w:t xml:space="preserve">aansluiting </w:t>
      </w:r>
      <w:r w:rsidRPr="00C8318F">
        <w:t xml:space="preserve"> in (n°11). </w:t>
      </w:r>
      <w:r>
        <w:t xml:space="preserve">De </w:t>
      </w:r>
      <w:r>
        <w:rPr>
          <w:shd w:val="clear" w:color="auto" w:fill="FFFFFF"/>
        </w:rPr>
        <w:t xml:space="preserve">Sijperda E-Aggregaat </w:t>
      </w:r>
      <w:r w:rsidRPr="00C8318F">
        <w:t>kan nu stroom gaan afgeven.</w:t>
      </w:r>
    </w:p>
    <w:p w:rsidR="00B20184" w:rsidRPr="00B20184" w:rsidRDefault="00B20184" w:rsidP="00B20184">
      <w:pPr>
        <w:numPr>
          <w:ilvl w:val="0"/>
          <w:numId w:val="5"/>
        </w:numPr>
        <w:tabs>
          <w:tab w:val="left" w:pos="367"/>
        </w:tabs>
        <w:spacing w:line="218" w:lineRule="auto"/>
        <w:ind w:left="367" w:right="2360" w:hanging="367"/>
        <w:rPr>
          <w:rFonts w:eastAsia="Symbol"/>
        </w:rPr>
      </w:pPr>
      <w:r w:rsidRPr="00C8318F">
        <w:t>Stop een stekker in de 400V 32A en/of de 230V 16A aansluiting</w:t>
      </w:r>
      <w:r>
        <w:t xml:space="preserve"> (n°10,11)</w:t>
      </w:r>
    </w:p>
    <w:p w:rsidR="00B20184" w:rsidRPr="00C8318F" w:rsidRDefault="00B20184" w:rsidP="00B20184">
      <w:pPr>
        <w:spacing w:line="78" w:lineRule="exact"/>
        <w:rPr>
          <w:rFonts w:eastAsia="Symbol"/>
        </w:rPr>
      </w:pPr>
    </w:p>
    <w:p w:rsidR="00B20184" w:rsidRPr="00C8318F" w:rsidRDefault="00B20184" w:rsidP="00B20184">
      <w:pPr>
        <w:numPr>
          <w:ilvl w:val="0"/>
          <w:numId w:val="5"/>
        </w:numPr>
        <w:tabs>
          <w:tab w:val="left" w:pos="367"/>
        </w:tabs>
        <w:spacing w:line="215" w:lineRule="auto"/>
        <w:ind w:left="367" w:right="2540" w:hanging="367"/>
        <w:jc w:val="both"/>
        <w:rPr>
          <w:rFonts w:eastAsia="Symbol"/>
          <w:sz w:val="23"/>
        </w:rPr>
      </w:pPr>
      <w:r w:rsidRPr="00C8318F">
        <w:rPr>
          <w:sz w:val="23"/>
        </w:rPr>
        <w:t xml:space="preserve">Het controlepaneel (n° 3) zal de  status van functioneren van </w:t>
      </w:r>
      <w:r>
        <w:rPr>
          <w:sz w:val="23"/>
        </w:rPr>
        <w:t>de</w:t>
      </w:r>
      <w:r w:rsidRPr="00C8318F">
        <w:rPr>
          <w:sz w:val="23"/>
        </w:rPr>
        <w:t xml:space="preserve"> </w:t>
      </w:r>
      <w:r>
        <w:rPr>
          <w:shd w:val="clear" w:color="auto" w:fill="FFFFFF"/>
        </w:rPr>
        <w:t xml:space="preserve">Sijperda E-Aggregaat </w:t>
      </w:r>
      <w:r w:rsidRPr="00C8318F">
        <w:rPr>
          <w:sz w:val="23"/>
        </w:rPr>
        <w:t xml:space="preserve">aangeven, </w:t>
      </w:r>
      <w:r>
        <w:rPr>
          <w:sz w:val="23"/>
        </w:rPr>
        <w:t>door</w:t>
      </w:r>
      <w:r w:rsidRPr="00C8318F">
        <w:rPr>
          <w:sz w:val="23"/>
        </w:rPr>
        <w:t xml:space="preserve"> de knop op het controlepaneel</w:t>
      </w:r>
      <w:r>
        <w:rPr>
          <w:sz w:val="23"/>
        </w:rPr>
        <w:t xml:space="preserve"> in te drukken</w:t>
      </w:r>
      <w:r w:rsidRPr="00C8318F">
        <w:rPr>
          <w:sz w:val="23"/>
        </w:rPr>
        <w:t xml:space="preserve"> kunt u verschillende schermen</w:t>
      </w:r>
      <w:r>
        <w:rPr>
          <w:sz w:val="23"/>
        </w:rPr>
        <w:t xml:space="preserve"> met informatie</w:t>
      </w:r>
      <w:r w:rsidRPr="00C8318F">
        <w:rPr>
          <w:sz w:val="23"/>
        </w:rPr>
        <w:t xml:space="preserve"> weergegeven.</w:t>
      </w:r>
    </w:p>
    <w:p w:rsidR="00B20184" w:rsidRDefault="00B20184" w:rsidP="00B20184">
      <w:pPr>
        <w:spacing w:line="0" w:lineRule="atLeast"/>
        <w:rPr>
          <w:rFonts w:ascii="Arial" w:eastAsia="Arial" w:hAnsi="Arial" w:cs="Arial"/>
          <w:b/>
          <w:sz w:val="20"/>
          <w:szCs w:val="20"/>
        </w:rPr>
      </w:pPr>
      <w:r>
        <w:rPr>
          <w:rFonts w:ascii="Arial" w:hAnsi="Arial" w:cs="Arial"/>
          <w:noProof/>
          <w:sz w:val="20"/>
          <w:szCs w:val="20"/>
        </w:rPr>
        <w:drawing>
          <wp:anchor distT="0" distB="0" distL="114300" distR="114300" simplePos="0" relativeHeight="251664384" behindDoc="1" locked="0" layoutInCell="1" allowOverlap="1" wp14:anchorId="6EB6C4BA" wp14:editId="74A5F6B3">
            <wp:simplePos x="0" y="0"/>
            <wp:positionH relativeFrom="column">
              <wp:posOffset>4624705</wp:posOffset>
            </wp:positionH>
            <wp:positionV relativeFrom="paragraph">
              <wp:posOffset>82550</wp:posOffset>
            </wp:positionV>
            <wp:extent cx="948055" cy="2305050"/>
            <wp:effectExtent l="0" t="0" r="4445"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05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184" w:rsidRDefault="00B20184" w:rsidP="00B20184">
      <w:pPr>
        <w:spacing w:line="0" w:lineRule="atLeast"/>
        <w:rPr>
          <w:rFonts w:ascii="Arial" w:eastAsia="Arial" w:hAnsi="Arial" w:cs="Arial"/>
          <w:b/>
          <w:sz w:val="20"/>
          <w:szCs w:val="20"/>
        </w:rPr>
      </w:pPr>
    </w:p>
    <w:p w:rsidR="00B20184" w:rsidRPr="00B20184" w:rsidRDefault="00B20184" w:rsidP="00B20184">
      <w:pPr>
        <w:spacing w:line="0" w:lineRule="atLeast"/>
        <w:rPr>
          <w:rFonts w:ascii="Arial" w:eastAsia="Arial" w:hAnsi="Arial" w:cs="Arial"/>
          <w:b/>
          <w:sz w:val="20"/>
          <w:szCs w:val="20"/>
        </w:rPr>
      </w:pPr>
      <w:r>
        <w:rPr>
          <w:rFonts w:ascii="Arial" w:eastAsia="Arial" w:hAnsi="Arial" w:cs="Arial"/>
          <w:b/>
          <w:sz w:val="20"/>
          <w:szCs w:val="20"/>
        </w:rPr>
        <w:t>1</w:t>
      </w:r>
      <w:r w:rsidRPr="00B20184">
        <w:rPr>
          <w:rFonts w:ascii="Arial" w:eastAsia="Arial" w:hAnsi="Arial" w:cs="Arial"/>
          <w:b/>
          <w:sz w:val="20"/>
          <w:szCs w:val="20"/>
        </w:rPr>
        <w:t>.2 Opladen met 63</w:t>
      </w:r>
      <w:r>
        <w:rPr>
          <w:rFonts w:ascii="Arial" w:eastAsia="Arial" w:hAnsi="Arial" w:cs="Arial"/>
          <w:b/>
          <w:sz w:val="20"/>
          <w:szCs w:val="20"/>
        </w:rPr>
        <w:t xml:space="preserve"> </w:t>
      </w:r>
      <w:proofErr w:type="spellStart"/>
      <w:r w:rsidRPr="00B20184">
        <w:rPr>
          <w:rFonts w:ascii="Arial" w:eastAsia="Arial" w:hAnsi="Arial" w:cs="Arial"/>
          <w:b/>
          <w:sz w:val="20"/>
          <w:szCs w:val="20"/>
        </w:rPr>
        <w:t>Amp</w:t>
      </w:r>
      <w:proofErr w:type="spellEnd"/>
      <w:r w:rsidRPr="00B20184">
        <w:rPr>
          <w:rFonts w:ascii="Arial" w:eastAsia="Arial" w:hAnsi="Arial" w:cs="Arial"/>
          <w:b/>
          <w:sz w:val="20"/>
          <w:szCs w:val="20"/>
        </w:rPr>
        <w:t xml:space="preserve"> aansluiting</w:t>
      </w:r>
    </w:p>
    <w:p w:rsidR="00B20184" w:rsidRPr="00B20184" w:rsidRDefault="00B20184" w:rsidP="00B20184">
      <w:pPr>
        <w:spacing w:line="353" w:lineRule="exact"/>
        <w:rPr>
          <w:rFonts w:ascii="Arial" w:hAnsi="Arial" w:cs="Arial"/>
          <w:sz w:val="20"/>
          <w:szCs w:val="20"/>
        </w:rPr>
      </w:pPr>
    </w:p>
    <w:p w:rsidR="00B20184" w:rsidRPr="00B20184" w:rsidRDefault="00B20184" w:rsidP="00B20184">
      <w:pPr>
        <w:numPr>
          <w:ilvl w:val="0"/>
          <w:numId w:val="6"/>
        </w:numPr>
        <w:tabs>
          <w:tab w:val="left" w:pos="367"/>
        </w:tabs>
        <w:spacing w:line="217" w:lineRule="auto"/>
        <w:ind w:left="367" w:right="2540" w:hanging="367"/>
        <w:rPr>
          <w:rFonts w:ascii="Arial" w:eastAsia="Symbol" w:hAnsi="Arial" w:cs="Arial"/>
          <w:sz w:val="20"/>
          <w:szCs w:val="20"/>
        </w:rPr>
      </w:pPr>
      <w:r w:rsidRPr="00B20184">
        <w:rPr>
          <w:rFonts w:ascii="Arial" w:hAnsi="Arial" w:cs="Arial"/>
          <w:sz w:val="20"/>
          <w:szCs w:val="20"/>
        </w:rPr>
        <w:t>Steek de  400V 63A contrastekker in de “INPUT 63Amp” aansluiting (n°6). Als de spanning erop staat  zullen d</w:t>
      </w:r>
      <w:r>
        <w:rPr>
          <w:rFonts w:ascii="Arial" w:hAnsi="Arial" w:cs="Arial"/>
          <w:sz w:val="20"/>
          <w:szCs w:val="20"/>
        </w:rPr>
        <w:t>e 3 signaleringslampen aan gaan</w:t>
      </w:r>
    </w:p>
    <w:p w:rsidR="00B20184" w:rsidRPr="00B20184" w:rsidRDefault="00B20184" w:rsidP="00B20184">
      <w:pPr>
        <w:spacing w:line="79" w:lineRule="exact"/>
        <w:rPr>
          <w:rFonts w:ascii="Arial" w:eastAsia="Symbol" w:hAnsi="Arial" w:cs="Arial"/>
          <w:sz w:val="20"/>
          <w:szCs w:val="20"/>
        </w:rPr>
      </w:pPr>
    </w:p>
    <w:p w:rsidR="00B20184" w:rsidRPr="00B20184" w:rsidRDefault="00B20184" w:rsidP="00B20184">
      <w:pPr>
        <w:numPr>
          <w:ilvl w:val="0"/>
          <w:numId w:val="6"/>
        </w:numPr>
        <w:tabs>
          <w:tab w:val="left" w:pos="367"/>
        </w:tabs>
        <w:spacing w:line="206" w:lineRule="auto"/>
        <w:ind w:left="367" w:right="2440" w:hanging="367"/>
        <w:jc w:val="both"/>
        <w:rPr>
          <w:rFonts w:ascii="Arial" w:eastAsia="Symbol" w:hAnsi="Arial" w:cs="Arial"/>
          <w:sz w:val="20"/>
          <w:szCs w:val="20"/>
        </w:rPr>
      </w:pPr>
      <w:r w:rsidRPr="00B20184">
        <w:rPr>
          <w:rFonts w:ascii="Arial" w:hAnsi="Arial" w:cs="Arial"/>
          <w:sz w:val="20"/>
          <w:szCs w:val="20"/>
        </w:rPr>
        <w:t>Controleer dat de 4 aardlekschakelaars (n°1) op --ON--</w:t>
      </w:r>
      <w:r>
        <w:rPr>
          <w:rFonts w:ascii="Arial" w:hAnsi="Arial" w:cs="Arial"/>
          <w:sz w:val="20"/>
          <w:szCs w:val="20"/>
        </w:rPr>
        <w:t xml:space="preserve"> staan</w:t>
      </w:r>
    </w:p>
    <w:p w:rsidR="00B20184" w:rsidRPr="00B20184" w:rsidRDefault="00B20184" w:rsidP="00B20184">
      <w:pPr>
        <w:spacing w:line="79" w:lineRule="exact"/>
        <w:rPr>
          <w:rFonts w:ascii="Arial" w:eastAsia="Symbol" w:hAnsi="Arial" w:cs="Arial"/>
          <w:sz w:val="20"/>
          <w:szCs w:val="20"/>
        </w:rPr>
      </w:pPr>
    </w:p>
    <w:p w:rsidR="00B20184" w:rsidRPr="00B20184" w:rsidRDefault="00B20184" w:rsidP="00B20184">
      <w:pPr>
        <w:numPr>
          <w:ilvl w:val="0"/>
          <w:numId w:val="6"/>
        </w:numPr>
        <w:tabs>
          <w:tab w:val="left" w:pos="367"/>
        </w:tabs>
        <w:spacing w:line="217" w:lineRule="auto"/>
        <w:ind w:left="367" w:right="2400" w:hanging="367"/>
        <w:jc w:val="both"/>
        <w:rPr>
          <w:rFonts w:ascii="Arial" w:eastAsia="Symbol" w:hAnsi="Arial" w:cs="Arial"/>
          <w:sz w:val="20"/>
          <w:szCs w:val="20"/>
        </w:rPr>
      </w:pPr>
      <w:r w:rsidRPr="00B20184">
        <w:rPr>
          <w:rFonts w:ascii="Arial" w:hAnsi="Arial" w:cs="Arial"/>
          <w:sz w:val="20"/>
          <w:szCs w:val="20"/>
        </w:rPr>
        <w:t>Als de juiste volgorde van de fase goed is, (zie punt 5.6) zal het groene “PHASE OK CONFIRMED” (n°12) lampje gaan</w:t>
      </w:r>
      <w:r>
        <w:rPr>
          <w:rFonts w:ascii="Arial" w:hAnsi="Arial" w:cs="Arial"/>
          <w:sz w:val="20"/>
          <w:szCs w:val="20"/>
        </w:rPr>
        <w:t xml:space="preserve"> branden</w:t>
      </w:r>
    </w:p>
    <w:p w:rsidR="00B20184" w:rsidRPr="00B20184" w:rsidRDefault="00B20184" w:rsidP="00B20184">
      <w:pPr>
        <w:spacing w:line="79" w:lineRule="exact"/>
        <w:rPr>
          <w:rFonts w:ascii="Arial" w:eastAsia="Symbol" w:hAnsi="Arial" w:cs="Arial"/>
          <w:sz w:val="20"/>
          <w:szCs w:val="20"/>
        </w:rPr>
      </w:pPr>
    </w:p>
    <w:p w:rsidR="00B20184" w:rsidRPr="00B20184" w:rsidRDefault="00B20184" w:rsidP="00B20184">
      <w:pPr>
        <w:numPr>
          <w:ilvl w:val="0"/>
          <w:numId w:val="6"/>
        </w:numPr>
        <w:tabs>
          <w:tab w:val="left" w:pos="367"/>
        </w:tabs>
        <w:spacing w:line="206" w:lineRule="auto"/>
        <w:ind w:left="367" w:right="2340" w:hanging="367"/>
        <w:jc w:val="both"/>
        <w:rPr>
          <w:rFonts w:ascii="Arial" w:eastAsia="Symbol" w:hAnsi="Arial" w:cs="Arial"/>
          <w:sz w:val="20"/>
          <w:szCs w:val="20"/>
        </w:rPr>
      </w:pPr>
      <w:r w:rsidRPr="00B20184">
        <w:rPr>
          <w:rFonts w:ascii="Arial" w:hAnsi="Arial" w:cs="Arial"/>
          <w:sz w:val="20"/>
          <w:szCs w:val="20"/>
        </w:rPr>
        <w:t xml:space="preserve">Na ongeveer 15 seconden zal </w:t>
      </w:r>
      <w:r>
        <w:rPr>
          <w:rFonts w:ascii="Arial" w:hAnsi="Arial" w:cs="Arial"/>
          <w:sz w:val="20"/>
          <w:szCs w:val="20"/>
        </w:rPr>
        <w:t>de laadprocedure starten</w:t>
      </w:r>
    </w:p>
    <w:p w:rsidR="00B20184" w:rsidRPr="00B20184" w:rsidRDefault="00B20184" w:rsidP="00B20184">
      <w:pPr>
        <w:spacing w:line="79" w:lineRule="exact"/>
        <w:rPr>
          <w:rFonts w:ascii="Arial" w:eastAsia="Symbol" w:hAnsi="Arial" w:cs="Arial"/>
          <w:sz w:val="20"/>
          <w:szCs w:val="20"/>
        </w:rPr>
      </w:pPr>
    </w:p>
    <w:p w:rsidR="00B20184" w:rsidRPr="00B20184" w:rsidRDefault="00B20184" w:rsidP="00B20184">
      <w:pPr>
        <w:numPr>
          <w:ilvl w:val="0"/>
          <w:numId w:val="6"/>
        </w:numPr>
        <w:tabs>
          <w:tab w:val="left" w:pos="367"/>
        </w:tabs>
        <w:spacing w:line="218" w:lineRule="auto"/>
        <w:ind w:left="367" w:right="2560" w:hanging="367"/>
        <w:rPr>
          <w:rFonts w:ascii="Arial" w:eastAsia="Symbol" w:hAnsi="Arial" w:cs="Arial"/>
          <w:sz w:val="20"/>
          <w:szCs w:val="20"/>
        </w:rPr>
      </w:pPr>
      <w:r w:rsidRPr="00B20184">
        <w:rPr>
          <w:rFonts w:ascii="Arial" w:hAnsi="Arial" w:cs="Arial"/>
          <w:sz w:val="20"/>
          <w:szCs w:val="20"/>
        </w:rPr>
        <w:t xml:space="preserve">Als het opladen op 100% zit, zal het controlepanel (n°3) </w:t>
      </w:r>
      <w:r>
        <w:rPr>
          <w:rFonts w:ascii="Arial" w:hAnsi="Arial" w:cs="Arial"/>
          <w:sz w:val="20"/>
          <w:szCs w:val="20"/>
        </w:rPr>
        <w:t>dit aangeven</w:t>
      </w:r>
    </w:p>
    <w:p w:rsidR="00B20184" w:rsidRPr="00B20184" w:rsidRDefault="00B20184" w:rsidP="00B20184">
      <w:pPr>
        <w:spacing w:line="76" w:lineRule="exact"/>
        <w:rPr>
          <w:rFonts w:ascii="Arial" w:eastAsia="Symbol" w:hAnsi="Arial" w:cs="Arial"/>
          <w:sz w:val="20"/>
          <w:szCs w:val="20"/>
        </w:rPr>
      </w:pPr>
    </w:p>
    <w:p w:rsidR="00B20184" w:rsidRPr="00B20184" w:rsidRDefault="00B20184" w:rsidP="00B20184">
      <w:pPr>
        <w:numPr>
          <w:ilvl w:val="0"/>
          <w:numId w:val="6"/>
        </w:numPr>
        <w:tabs>
          <w:tab w:val="left" w:pos="367"/>
        </w:tabs>
        <w:spacing w:line="218" w:lineRule="auto"/>
        <w:ind w:left="367" w:right="2400" w:hanging="367"/>
        <w:rPr>
          <w:rFonts w:ascii="Arial" w:eastAsia="Symbol" w:hAnsi="Arial" w:cs="Arial"/>
          <w:b/>
          <w:sz w:val="20"/>
          <w:szCs w:val="20"/>
        </w:rPr>
      </w:pPr>
      <w:r w:rsidRPr="00B20184">
        <w:rPr>
          <w:rFonts w:ascii="Arial" w:hAnsi="Arial" w:cs="Arial"/>
          <w:b/>
          <w:sz w:val="20"/>
          <w:szCs w:val="20"/>
        </w:rPr>
        <w:t>Gedurende de oplaadprocedure kan er gewoon stroom worden afgenomen!</w:t>
      </w:r>
    </w:p>
    <w:p w:rsidR="00B20184" w:rsidRPr="00B20184" w:rsidRDefault="00B20184" w:rsidP="00B20184">
      <w:pPr>
        <w:spacing w:line="334" w:lineRule="exact"/>
        <w:rPr>
          <w:rFonts w:ascii="Arial" w:hAnsi="Arial" w:cs="Arial"/>
          <w:sz w:val="20"/>
          <w:szCs w:val="20"/>
        </w:rPr>
      </w:pPr>
    </w:p>
    <w:p w:rsidR="00B20184" w:rsidRDefault="00B20184" w:rsidP="00B20184">
      <w:pPr>
        <w:spacing w:line="253" w:lineRule="exact"/>
        <w:rPr>
          <w:rFonts w:ascii="Arial" w:eastAsia="Arial" w:hAnsi="Arial" w:cs="Arial"/>
          <w:b/>
          <w:sz w:val="20"/>
          <w:szCs w:val="20"/>
        </w:rPr>
      </w:pPr>
    </w:p>
    <w:p w:rsidR="00B20184" w:rsidRDefault="00B20184" w:rsidP="00B20184">
      <w:pPr>
        <w:spacing w:line="253" w:lineRule="exact"/>
        <w:rPr>
          <w:rFonts w:ascii="Arial" w:hAnsi="Arial" w:cs="Arial"/>
          <w:sz w:val="20"/>
          <w:szCs w:val="20"/>
        </w:rPr>
      </w:pPr>
      <w:r w:rsidRPr="00B20184">
        <w:rPr>
          <w:rFonts w:ascii="Arial" w:eastAsia="Arial" w:hAnsi="Arial" w:cs="Arial"/>
          <w:b/>
          <w:sz w:val="20"/>
          <w:szCs w:val="20"/>
        </w:rPr>
        <w:t xml:space="preserve">Extra info: </w:t>
      </w:r>
      <w:r w:rsidRPr="00B20184">
        <w:rPr>
          <w:rFonts w:ascii="Arial" w:hAnsi="Arial" w:cs="Arial"/>
          <w:sz w:val="20"/>
          <w:szCs w:val="20"/>
        </w:rPr>
        <w:t>Als het opladen klaar is, zal er een onderhoud - controle</w:t>
      </w:r>
      <w:r>
        <w:rPr>
          <w:rFonts w:ascii="Arial" w:hAnsi="Arial" w:cs="Arial"/>
          <w:sz w:val="20"/>
          <w:szCs w:val="20"/>
        </w:rPr>
        <w:t>procedure opstarten, d</w:t>
      </w:r>
      <w:r w:rsidRPr="00B20184">
        <w:rPr>
          <w:rFonts w:ascii="Arial" w:hAnsi="Arial" w:cs="Arial"/>
          <w:sz w:val="20"/>
          <w:szCs w:val="20"/>
        </w:rPr>
        <w:t>e accu’s zullen op 100% niveau worden gehouden.</w:t>
      </w:r>
    </w:p>
    <w:p w:rsidR="0021236A" w:rsidRDefault="0021236A" w:rsidP="00B20184">
      <w:pPr>
        <w:spacing w:line="253" w:lineRule="exact"/>
        <w:rPr>
          <w:rFonts w:ascii="Arial" w:hAnsi="Arial" w:cs="Arial"/>
          <w:sz w:val="20"/>
          <w:szCs w:val="20"/>
        </w:rPr>
      </w:pPr>
    </w:p>
    <w:p w:rsidR="0021236A" w:rsidRPr="00B20184" w:rsidRDefault="0021236A" w:rsidP="00B20184">
      <w:pPr>
        <w:spacing w:line="253" w:lineRule="exact"/>
        <w:rPr>
          <w:rFonts w:ascii="Arial" w:hAnsi="Arial" w:cs="Arial"/>
          <w:sz w:val="20"/>
          <w:szCs w:val="20"/>
        </w:rPr>
      </w:pPr>
    </w:p>
    <w:p w:rsidR="00B20184" w:rsidRPr="00B20184" w:rsidRDefault="00B20184" w:rsidP="00B20184">
      <w:pPr>
        <w:spacing w:line="0" w:lineRule="atLeast"/>
        <w:ind w:left="7"/>
        <w:rPr>
          <w:rFonts w:ascii="Arial" w:eastAsia="Arial" w:hAnsi="Arial" w:cs="Arial"/>
          <w:b/>
          <w:sz w:val="20"/>
          <w:szCs w:val="20"/>
        </w:rPr>
      </w:pPr>
      <w:r>
        <w:rPr>
          <w:rFonts w:ascii="Arial" w:eastAsia="Arial" w:hAnsi="Arial" w:cs="Arial"/>
          <w:b/>
          <w:sz w:val="20"/>
          <w:szCs w:val="20"/>
        </w:rPr>
        <w:lastRenderedPageBreak/>
        <w:t>1</w:t>
      </w:r>
      <w:r w:rsidRPr="00B20184">
        <w:rPr>
          <w:rFonts w:ascii="Arial" w:eastAsia="Arial" w:hAnsi="Arial" w:cs="Arial"/>
          <w:b/>
          <w:sz w:val="20"/>
          <w:szCs w:val="20"/>
        </w:rPr>
        <w:t xml:space="preserve">.3 </w:t>
      </w:r>
      <w:r>
        <w:rPr>
          <w:rFonts w:ascii="Arial" w:eastAsia="Arial" w:hAnsi="Arial" w:cs="Arial"/>
          <w:b/>
          <w:sz w:val="20"/>
          <w:szCs w:val="20"/>
        </w:rPr>
        <w:t>Stand-by generator functie</w:t>
      </w:r>
    </w:p>
    <w:p w:rsidR="00B20184" w:rsidRPr="00B20184" w:rsidRDefault="00B20184" w:rsidP="00B20184">
      <w:pPr>
        <w:spacing w:line="337" w:lineRule="exact"/>
        <w:rPr>
          <w:rFonts w:ascii="Arial" w:hAnsi="Arial" w:cs="Arial"/>
          <w:sz w:val="20"/>
          <w:szCs w:val="20"/>
        </w:rPr>
      </w:pPr>
    </w:p>
    <w:p w:rsidR="00B20184" w:rsidRPr="00B20184" w:rsidRDefault="00B20184" w:rsidP="00B20184">
      <w:pPr>
        <w:spacing w:line="232" w:lineRule="auto"/>
        <w:ind w:left="7" w:right="2800"/>
        <w:rPr>
          <w:rFonts w:ascii="Arial" w:eastAsia="Arial" w:hAnsi="Arial" w:cs="Arial"/>
          <w:b/>
          <w:sz w:val="20"/>
          <w:szCs w:val="20"/>
        </w:rPr>
      </w:pPr>
      <w:r w:rsidRPr="00B20184">
        <w:rPr>
          <w:rFonts w:ascii="Arial" w:eastAsia="Arial" w:hAnsi="Arial" w:cs="Arial"/>
          <w:b/>
          <w:sz w:val="20"/>
          <w:szCs w:val="20"/>
        </w:rPr>
        <w:t>Om deze functie te gebruiken dient u te beschikken over een generator die is uitgerust met een remote-controller.</w:t>
      </w:r>
    </w:p>
    <w:p w:rsidR="00B20184" w:rsidRPr="00B20184" w:rsidRDefault="00B20184" w:rsidP="00B20184">
      <w:pPr>
        <w:spacing w:line="232" w:lineRule="auto"/>
        <w:ind w:left="7" w:right="2800"/>
        <w:rPr>
          <w:rFonts w:ascii="Arial" w:eastAsia="Arial" w:hAnsi="Arial" w:cs="Arial"/>
          <w:b/>
          <w:sz w:val="20"/>
          <w:szCs w:val="20"/>
        </w:rPr>
      </w:pPr>
    </w:p>
    <w:p w:rsidR="00B20184" w:rsidRPr="00B20184" w:rsidRDefault="00B20184" w:rsidP="00B20184">
      <w:pPr>
        <w:spacing w:line="2" w:lineRule="exact"/>
        <w:rPr>
          <w:rFonts w:ascii="Arial" w:hAnsi="Arial" w:cs="Arial"/>
          <w:sz w:val="20"/>
          <w:szCs w:val="20"/>
        </w:rPr>
      </w:pPr>
    </w:p>
    <w:p w:rsidR="00B20184" w:rsidRPr="00B20184" w:rsidRDefault="00B20184" w:rsidP="00B20184">
      <w:pPr>
        <w:spacing w:line="0" w:lineRule="atLeast"/>
        <w:ind w:left="7"/>
        <w:rPr>
          <w:rFonts w:ascii="Arial" w:eastAsia="Arial" w:hAnsi="Arial" w:cs="Arial"/>
          <w:b/>
          <w:sz w:val="20"/>
          <w:szCs w:val="20"/>
        </w:rPr>
      </w:pPr>
      <w:r w:rsidRPr="00B20184">
        <w:rPr>
          <w:rFonts w:ascii="Arial" w:eastAsia="Arial" w:hAnsi="Arial" w:cs="Arial"/>
          <w:b/>
          <w:sz w:val="20"/>
          <w:szCs w:val="20"/>
        </w:rPr>
        <w:t>Gebruik een vermogen niet lager dan 30kW!</w:t>
      </w:r>
    </w:p>
    <w:p w:rsidR="00B20184" w:rsidRPr="00B20184" w:rsidRDefault="00D00404" w:rsidP="00B20184">
      <w:pPr>
        <w:spacing w:line="353" w:lineRule="exact"/>
        <w:rPr>
          <w:rFonts w:ascii="Arial" w:hAnsi="Arial" w:cs="Arial"/>
          <w:sz w:val="20"/>
          <w:szCs w:val="20"/>
        </w:rPr>
      </w:pPr>
      <w:r>
        <w:rPr>
          <w:rFonts w:ascii="Arial" w:eastAsia="Symbol" w:hAnsi="Arial" w:cs="Arial"/>
          <w:noProof/>
          <w:sz w:val="20"/>
          <w:szCs w:val="20"/>
        </w:rPr>
        <w:drawing>
          <wp:anchor distT="0" distB="0" distL="114300" distR="114300" simplePos="0" relativeHeight="251665408" behindDoc="1" locked="0" layoutInCell="1" allowOverlap="1" wp14:anchorId="3D408A1B" wp14:editId="6FFF0805">
            <wp:simplePos x="0" y="0"/>
            <wp:positionH relativeFrom="column">
              <wp:posOffset>4262755</wp:posOffset>
            </wp:positionH>
            <wp:positionV relativeFrom="paragraph">
              <wp:posOffset>36195</wp:posOffset>
            </wp:positionV>
            <wp:extent cx="2009775" cy="2686050"/>
            <wp:effectExtent l="0" t="0" r="952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184" w:rsidRPr="00B20184" w:rsidRDefault="00B20184" w:rsidP="00B20184">
      <w:pPr>
        <w:numPr>
          <w:ilvl w:val="0"/>
          <w:numId w:val="7"/>
        </w:numPr>
        <w:tabs>
          <w:tab w:val="left" w:pos="367"/>
        </w:tabs>
        <w:spacing w:line="217" w:lineRule="auto"/>
        <w:ind w:left="367" w:right="2340" w:hanging="367"/>
        <w:rPr>
          <w:rFonts w:ascii="Arial" w:eastAsia="Symbol" w:hAnsi="Arial" w:cs="Arial"/>
          <w:sz w:val="20"/>
          <w:szCs w:val="20"/>
        </w:rPr>
      </w:pPr>
      <w:r w:rsidRPr="00B20184">
        <w:rPr>
          <w:rFonts w:ascii="Arial" w:hAnsi="Arial" w:cs="Arial"/>
          <w:sz w:val="20"/>
          <w:szCs w:val="20"/>
        </w:rPr>
        <w:t xml:space="preserve">Doe de Contrastekker 400V 32A van de generator in de “INPUT </w:t>
      </w:r>
      <w:r w:rsidR="00D00404">
        <w:rPr>
          <w:rFonts w:ascii="Arial" w:hAnsi="Arial" w:cs="Arial"/>
          <w:sz w:val="20"/>
          <w:szCs w:val="20"/>
        </w:rPr>
        <w:t>STAND-BY 32Amp GENERATOR” (n°7)</w:t>
      </w:r>
    </w:p>
    <w:p w:rsidR="00B20184" w:rsidRPr="00B20184" w:rsidRDefault="00B20184" w:rsidP="00B20184">
      <w:pPr>
        <w:spacing w:line="79" w:lineRule="exact"/>
        <w:rPr>
          <w:rFonts w:ascii="Arial" w:eastAsia="Symbol" w:hAnsi="Arial" w:cs="Arial"/>
          <w:sz w:val="20"/>
          <w:szCs w:val="20"/>
        </w:rPr>
      </w:pPr>
    </w:p>
    <w:p w:rsidR="00B20184" w:rsidRPr="00B20184" w:rsidRDefault="00B20184" w:rsidP="00B20184">
      <w:pPr>
        <w:numPr>
          <w:ilvl w:val="0"/>
          <w:numId w:val="7"/>
        </w:numPr>
        <w:tabs>
          <w:tab w:val="left" w:pos="367"/>
        </w:tabs>
        <w:spacing w:line="206" w:lineRule="auto"/>
        <w:ind w:left="367" w:right="2320" w:hanging="367"/>
        <w:jc w:val="both"/>
        <w:rPr>
          <w:rFonts w:ascii="Arial" w:eastAsia="Symbol" w:hAnsi="Arial" w:cs="Arial"/>
          <w:sz w:val="20"/>
          <w:szCs w:val="20"/>
        </w:rPr>
      </w:pPr>
      <w:r w:rsidRPr="00B20184">
        <w:rPr>
          <w:rFonts w:ascii="Arial" w:hAnsi="Arial" w:cs="Arial"/>
          <w:sz w:val="20"/>
          <w:szCs w:val="20"/>
        </w:rPr>
        <w:t>Controleer of de  4 polige aardlekschakelaar (n°2) op -- ON --</w:t>
      </w:r>
      <w:r w:rsidR="00D00404">
        <w:rPr>
          <w:rFonts w:ascii="Arial" w:hAnsi="Arial" w:cs="Arial"/>
          <w:sz w:val="20"/>
          <w:szCs w:val="20"/>
        </w:rPr>
        <w:t xml:space="preserve"> staat</w:t>
      </w:r>
    </w:p>
    <w:p w:rsidR="00B20184" w:rsidRPr="00B20184" w:rsidRDefault="00B20184" w:rsidP="00B20184">
      <w:pPr>
        <w:spacing w:line="79" w:lineRule="exact"/>
        <w:rPr>
          <w:rFonts w:ascii="Arial" w:eastAsia="Symbol" w:hAnsi="Arial" w:cs="Arial"/>
          <w:sz w:val="20"/>
          <w:szCs w:val="20"/>
        </w:rPr>
      </w:pPr>
    </w:p>
    <w:p w:rsidR="00B20184" w:rsidRPr="00B20184" w:rsidRDefault="00B20184" w:rsidP="00B20184">
      <w:pPr>
        <w:numPr>
          <w:ilvl w:val="0"/>
          <w:numId w:val="6"/>
        </w:numPr>
        <w:tabs>
          <w:tab w:val="left" w:pos="367"/>
        </w:tabs>
        <w:spacing w:line="217" w:lineRule="auto"/>
        <w:ind w:left="367" w:right="2400" w:hanging="367"/>
        <w:jc w:val="both"/>
        <w:rPr>
          <w:rFonts w:ascii="Arial" w:eastAsia="Symbol" w:hAnsi="Arial" w:cs="Arial"/>
          <w:sz w:val="20"/>
          <w:szCs w:val="20"/>
        </w:rPr>
      </w:pPr>
      <w:r w:rsidRPr="00B20184">
        <w:rPr>
          <w:rFonts w:ascii="Arial" w:hAnsi="Arial" w:cs="Arial"/>
          <w:sz w:val="20"/>
          <w:szCs w:val="20"/>
        </w:rPr>
        <w:t>Als de juiste volgorde van de fase goed is, (zie punt 5.6) zal het groene “PHASE OK CONFIRMED” (n°13) lampje g</w:t>
      </w:r>
      <w:r w:rsidR="00D00404">
        <w:rPr>
          <w:rFonts w:ascii="Arial" w:hAnsi="Arial" w:cs="Arial"/>
          <w:sz w:val="20"/>
          <w:szCs w:val="20"/>
        </w:rPr>
        <w:t>aan branden</w:t>
      </w:r>
    </w:p>
    <w:p w:rsidR="00B20184" w:rsidRPr="00B20184" w:rsidRDefault="00B20184" w:rsidP="00B20184">
      <w:pPr>
        <w:spacing w:line="79" w:lineRule="exact"/>
        <w:rPr>
          <w:rFonts w:ascii="Arial" w:eastAsia="Symbol" w:hAnsi="Arial" w:cs="Arial"/>
          <w:sz w:val="20"/>
          <w:szCs w:val="20"/>
        </w:rPr>
      </w:pPr>
    </w:p>
    <w:p w:rsidR="00B20184" w:rsidRPr="00B20184" w:rsidRDefault="00B20184" w:rsidP="00B20184">
      <w:pPr>
        <w:numPr>
          <w:ilvl w:val="0"/>
          <w:numId w:val="7"/>
        </w:numPr>
        <w:tabs>
          <w:tab w:val="left" w:pos="367"/>
        </w:tabs>
        <w:spacing w:line="217" w:lineRule="auto"/>
        <w:ind w:left="367" w:right="2300" w:hanging="367"/>
        <w:rPr>
          <w:rFonts w:ascii="Arial" w:eastAsia="Symbol" w:hAnsi="Arial" w:cs="Arial"/>
          <w:sz w:val="20"/>
          <w:szCs w:val="20"/>
        </w:rPr>
      </w:pPr>
      <w:r w:rsidRPr="00B20184">
        <w:rPr>
          <w:rFonts w:ascii="Arial" w:hAnsi="Arial" w:cs="Arial"/>
          <w:sz w:val="20"/>
          <w:szCs w:val="20"/>
        </w:rPr>
        <w:t xml:space="preserve">Sluit de  remote </w:t>
      </w:r>
      <w:proofErr w:type="spellStart"/>
      <w:r w:rsidRPr="00B20184">
        <w:rPr>
          <w:rFonts w:ascii="Arial" w:hAnsi="Arial" w:cs="Arial"/>
          <w:sz w:val="20"/>
          <w:szCs w:val="20"/>
        </w:rPr>
        <w:t>starting</w:t>
      </w:r>
      <w:proofErr w:type="spellEnd"/>
      <w:r w:rsidRPr="00B20184">
        <w:rPr>
          <w:rFonts w:ascii="Arial" w:hAnsi="Arial" w:cs="Arial"/>
          <w:sz w:val="20"/>
          <w:szCs w:val="20"/>
        </w:rPr>
        <w:t xml:space="preserve"> connector vanaf de  generator aan op de  “STAND-BY </w:t>
      </w:r>
      <w:r w:rsidR="00D00404">
        <w:rPr>
          <w:rFonts w:ascii="Arial" w:hAnsi="Arial" w:cs="Arial"/>
          <w:sz w:val="20"/>
          <w:szCs w:val="20"/>
        </w:rPr>
        <w:t xml:space="preserve">GENERATOR” connector (n°8 </w:t>
      </w:r>
      <w:proofErr w:type="spellStart"/>
      <w:r w:rsidR="00D00404">
        <w:rPr>
          <w:rFonts w:ascii="Arial" w:hAnsi="Arial" w:cs="Arial"/>
          <w:sz w:val="20"/>
          <w:szCs w:val="20"/>
        </w:rPr>
        <w:t>pct</w:t>
      </w:r>
      <w:proofErr w:type="spellEnd"/>
      <w:r w:rsidR="00D00404">
        <w:rPr>
          <w:rFonts w:ascii="Arial" w:hAnsi="Arial" w:cs="Arial"/>
          <w:sz w:val="20"/>
          <w:szCs w:val="20"/>
        </w:rPr>
        <w:t>)</w:t>
      </w:r>
    </w:p>
    <w:p w:rsidR="00B20184" w:rsidRPr="00B20184" w:rsidRDefault="00B20184" w:rsidP="00B20184">
      <w:pPr>
        <w:spacing w:line="79" w:lineRule="exact"/>
        <w:rPr>
          <w:rFonts w:ascii="Arial" w:eastAsia="Symbol" w:hAnsi="Arial" w:cs="Arial"/>
          <w:sz w:val="20"/>
          <w:szCs w:val="20"/>
        </w:rPr>
      </w:pPr>
    </w:p>
    <w:p w:rsidR="00B20184" w:rsidRPr="00B20184" w:rsidRDefault="00B20184" w:rsidP="00B20184">
      <w:pPr>
        <w:numPr>
          <w:ilvl w:val="0"/>
          <w:numId w:val="7"/>
        </w:numPr>
        <w:tabs>
          <w:tab w:val="left" w:pos="367"/>
        </w:tabs>
        <w:spacing w:line="217" w:lineRule="auto"/>
        <w:ind w:left="367" w:right="2780" w:hanging="367"/>
        <w:rPr>
          <w:rFonts w:ascii="Arial" w:eastAsia="Symbol" w:hAnsi="Arial" w:cs="Arial"/>
          <w:sz w:val="20"/>
          <w:szCs w:val="20"/>
        </w:rPr>
      </w:pPr>
      <w:r w:rsidRPr="00B20184">
        <w:rPr>
          <w:rFonts w:ascii="Arial" w:hAnsi="Arial" w:cs="Arial"/>
          <w:sz w:val="20"/>
          <w:szCs w:val="20"/>
        </w:rPr>
        <w:t xml:space="preserve">Wanneer gedurende het leveren van vermogen de accu’s lager dan 30% niveau komen, dan zal de </w:t>
      </w:r>
      <w:r w:rsidRPr="00B20184">
        <w:rPr>
          <w:rFonts w:ascii="Arial" w:hAnsi="Arial" w:cs="Arial"/>
          <w:sz w:val="20"/>
          <w:szCs w:val="20"/>
          <w:shd w:val="clear" w:color="auto" w:fill="FFFFFF"/>
        </w:rPr>
        <w:t xml:space="preserve">Sijperda E-Aggregaat </w:t>
      </w:r>
      <w:r w:rsidRPr="00B20184">
        <w:rPr>
          <w:rFonts w:ascii="Arial" w:hAnsi="Arial" w:cs="Arial"/>
          <w:sz w:val="20"/>
          <w:szCs w:val="20"/>
        </w:rPr>
        <w:t>de Stand-By genera</w:t>
      </w:r>
      <w:r w:rsidR="00D00404">
        <w:rPr>
          <w:rFonts w:ascii="Arial" w:hAnsi="Arial" w:cs="Arial"/>
          <w:sz w:val="20"/>
          <w:szCs w:val="20"/>
        </w:rPr>
        <w:t>tor inschakelen</w:t>
      </w:r>
    </w:p>
    <w:p w:rsidR="00B20184" w:rsidRPr="00B20184" w:rsidRDefault="00B20184" w:rsidP="00B20184">
      <w:pPr>
        <w:spacing w:line="79" w:lineRule="exact"/>
        <w:rPr>
          <w:rFonts w:ascii="Arial" w:eastAsia="Symbol" w:hAnsi="Arial" w:cs="Arial"/>
          <w:sz w:val="20"/>
          <w:szCs w:val="20"/>
        </w:rPr>
      </w:pPr>
    </w:p>
    <w:p w:rsidR="00B20184" w:rsidRPr="00B20184" w:rsidRDefault="00B20184" w:rsidP="00B20184">
      <w:pPr>
        <w:numPr>
          <w:ilvl w:val="0"/>
          <w:numId w:val="7"/>
        </w:numPr>
        <w:tabs>
          <w:tab w:val="left" w:pos="367"/>
        </w:tabs>
        <w:spacing w:line="223" w:lineRule="auto"/>
        <w:ind w:left="367" w:right="2340" w:hanging="367"/>
        <w:rPr>
          <w:rFonts w:ascii="Arial" w:eastAsia="Symbol" w:hAnsi="Arial" w:cs="Arial"/>
          <w:sz w:val="20"/>
          <w:szCs w:val="20"/>
        </w:rPr>
      </w:pPr>
      <w:r w:rsidRPr="00B20184">
        <w:rPr>
          <w:rFonts w:ascii="Arial" w:hAnsi="Arial" w:cs="Arial"/>
          <w:sz w:val="20"/>
          <w:szCs w:val="20"/>
        </w:rPr>
        <w:t>De  “INPUT STAND-BY 32Amp GENERATOR” (n°7 pct.) en de  “STAND-BY GENERATOR” (n°8 pct.) controlelampen zullen gaan branden</w:t>
      </w:r>
    </w:p>
    <w:p w:rsidR="00B20184" w:rsidRPr="00B20184" w:rsidRDefault="00B20184" w:rsidP="00B20184">
      <w:pPr>
        <w:spacing w:line="78" w:lineRule="exact"/>
        <w:rPr>
          <w:rFonts w:ascii="Arial" w:eastAsia="Symbol" w:hAnsi="Arial" w:cs="Arial"/>
          <w:sz w:val="20"/>
          <w:szCs w:val="20"/>
        </w:rPr>
      </w:pPr>
    </w:p>
    <w:p w:rsidR="00B20184" w:rsidRPr="00B20184" w:rsidRDefault="00B20184" w:rsidP="00B20184">
      <w:pPr>
        <w:numPr>
          <w:ilvl w:val="0"/>
          <w:numId w:val="6"/>
        </w:numPr>
        <w:tabs>
          <w:tab w:val="left" w:pos="367"/>
        </w:tabs>
        <w:spacing w:line="218" w:lineRule="auto"/>
        <w:ind w:left="367" w:right="2400" w:hanging="367"/>
        <w:rPr>
          <w:rFonts w:ascii="Arial" w:eastAsia="Symbol" w:hAnsi="Arial" w:cs="Arial"/>
          <w:b/>
          <w:sz w:val="20"/>
          <w:szCs w:val="20"/>
        </w:rPr>
      </w:pPr>
      <w:r w:rsidRPr="00B20184">
        <w:rPr>
          <w:rFonts w:ascii="Arial" w:hAnsi="Arial" w:cs="Arial"/>
          <w:b/>
          <w:sz w:val="20"/>
          <w:szCs w:val="20"/>
        </w:rPr>
        <w:t>Gedurende de oplaadprocedure kan er gewoon stroom worden afgenomen!</w:t>
      </w:r>
    </w:p>
    <w:p w:rsidR="00B20184" w:rsidRPr="00B20184" w:rsidRDefault="00B20184" w:rsidP="00B20184">
      <w:pPr>
        <w:spacing w:line="80" w:lineRule="exact"/>
        <w:rPr>
          <w:rFonts w:ascii="Arial" w:eastAsia="Symbol" w:hAnsi="Arial" w:cs="Arial"/>
          <w:sz w:val="20"/>
          <w:szCs w:val="20"/>
        </w:rPr>
      </w:pPr>
    </w:p>
    <w:p w:rsidR="00B20184" w:rsidRPr="00B20184" w:rsidRDefault="00B20184" w:rsidP="00B20184">
      <w:pPr>
        <w:numPr>
          <w:ilvl w:val="0"/>
          <w:numId w:val="7"/>
        </w:numPr>
        <w:tabs>
          <w:tab w:val="left" w:pos="367"/>
        </w:tabs>
        <w:spacing w:line="218" w:lineRule="auto"/>
        <w:ind w:left="367" w:right="2560" w:hanging="367"/>
        <w:rPr>
          <w:rFonts w:ascii="Arial" w:eastAsia="Symbol" w:hAnsi="Arial" w:cs="Arial"/>
          <w:sz w:val="20"/>
          <w:szCs w:val="20"/>
        </w:rPr>
      </w:pPr>
      <w:r w:rsidRPr="00B20184">
        <w:rPr>
          <w:rFonts w:ascii="Arial" w:hAnsi="Arial" w:cs="Arial"/>
          <w:sz w:val="20"/>
          <w:szCs w:val="20"/>
        </w:rPr>
        <w:t>Als het opladen op 100% zit, zal het controle</w:t>
      </w:r>
      <w:r w:rsidR="00D00404">
        <w:rPr>
          <w:rFonts w:ascii="Arial" w:hAnsi="Arial" w:cs="Arial"/>
          <w:sz w:val="20"/>
          <w:szCs w:val="20"/>
        </w:rPr>
        <w:t>panel (n°3) dit aangeven</w:t>
      </w:r>
    </w:p>
    <w:p w:rsidR="00B20184" w:rsidRDefault="00B20184" w:rsidP="00D00404">
      <w:pPr>
        <w:tabs>
          <w:tab w:val="left" w:pos="367"/>
        </w:tabs>
        <w:spacing w:line="223" w:lineRule="auto"/>
        <w:ind w:left="367" w:right="2540"/>
        <w:rPr>
          <w:rFonts w:ascii="Arial" w:hAnsi="Arial" w:cs="Arial"/>
          <w:sz w:val="20"/>
          <w:szCs w:val="20"/>
        </w:rPr>
      </w:pPr>
      <w:r w:rsidRPr="00B20184">
        <w:rPr>
          <w:rFonts w:ascii="Arial" w:hAnsi="Arial" w:cs="Arial"/>
          <w:sz w:val="20"/>
          <w:szCs w:val="20"/>
        </w:rPr>
        <w:t xml:space="preserve">en de gele controlelampen </w:t>
      </w:r>
      <w:r w:rsidR="00D00404">
        <w:rPr>
          <w:rFonts w:ascii="Arial" w:hAnsi="Arial" w:cs="Arial"/>
          <w:sz w:val="20"/>
          <w:szCs w:val="20"/>
        </w:rPr>
        <w:t>zullen uit gaan</w:t>
      </w:r>
    </w:p>
    <w:p w:rsidR="00D00404" w:rsidRDefault="00D00404" w:rsidP="00D00404">
      <w:pPr>
        <w:tabs>
          <w:tab w:val="left" w:pos="367"/>
        </w:tabs>
        <w:spacing w:line="223" w:lineRule="auto"/>
        <w:ind w:right="2540"/>
        <w:rPr>
          <w:rFonts w:ascii="Arial" w:hAnsi="Arial" w:cs="Arial"/>
          <w:sz w:val="20"/>
          <w:szCs w:val="20"/>
        </w:rPr>
      </w:pPr>
      <w:r>
        <w:rPr>
          <w:rFonts w:ascii="Arial" w:hAnsi="Arial" w:cs="Arial"/>
          <w:noProof/>
          <w:sz w:val="20"/>
          <w:szCs w:val="20"/>
        </w:rPr>
        <w:drawing>
          <wp:anchor distT="0" distB="0" distL="114300" distR="114300" simplePos="0" relativeHeight="251666432" behindDoc="1" locked="0" layoutInCell="1" allowOverlap="1" wp14:anchorId="594BDE49" wp14:editId="4E9B8F61">
            <wp:simplePos x="0" y="0"/>
            <wp:positionH relativeFrom="column">
              <wp:posOffset>4558030</wp:posOffset>
            </wp:positionH>
            <wp:positionV relativeFrom="paragraph">
              <wp:posOffset>77470</wp:posOffset>
            </wp:positionV>
            <wp:extent cx="1485900" cy="1852930"/>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404" w:rsidRDefault="00D00404" w:rsidP="00D00404">
      <w:pPr>
        <w:tabs>
          <w:tab w:val="left" w:pos="367"/>
        </w:tabs>
        <w:spacing w:line="223" w:lineRule="auto"/>
        <w:ind w:right="2540"/>
        <w:rPr>
          <w:rFonts w:ascii="Arial" w:hAnsi="Arial" w:cs="Arial"/>
          <w:sz w:val="20"/>
          <w:szCs w:val="20"/>
        </w:rPr>
      </w:pPr>
    </w:p>
    <w:p w:rsidR="00D00404" w:rsidRDefault="00D00404" w:rsidP="00D00404">
      <w:pPr>
        <w:spacing w:line="0" w:lineRule="atLeast"/>
        <w:ind w:left="7"/>
        <w:rPr>
          <w:rFonts w:ascii="Arial" w:eastAsia="Arial" w:hAnsi="Arial" w:cs="Arial"/>
          <w:b/>
          <w:sz w:val="20"/>
          <w:szCs w:val="20"/>
        </w:rPr>
      </w:pPr>
    </w:p>
    <w:p w:rsidR="00D00404" w:rsidRPr="00D00404" w:rsidRDefault="00D00404" w:rsidP="00D00404">
      <w:pPr>
        <w:spacing w:line="0" w:lineRule="atLeast"/>
        <w:ind w:left="7"/>
        <w:rPr>
          <w:rFonts w:ascii="Arial" w:eastAsia="Arial" w:hAnsi="Arial" w:cs="Arial"/>
          <w:b/>
          <w:sz w:val="20"/>
          <w:szCs w:val="20"/>
        </w:rPr>
      </w:pPr>
      <w:r>
        <w:rPr>
          <w:rFonts w:ascii="Arial" w:eastAsia="Arial" w:hAnsi="Arial" w:cs="Arial"/>
          <w:b/>
          <w:sz w:val="20"/>
          <w:szCs w:val="20"/>
        </w:rPr>
        <w:t>1</w:t>
      </w:r>
      <w:r w:rsidRPr="00D00404">
        <w:rPr>
          <w:rFonts w:ascii="Arial" w:eastAsia="Arial" w:hAnsi="Arial" w:cs="Arial"/>
          <w:b/>
          <w:sz w:val="20"/>
          <w:szCs w:val="20"/>
        </w:rPr>
        <w:t xml:space="preserve">.4 </w:t>
      </w:r>
      <w:r w:rsidRPr="00D00404">
        <w:rPr>
          <w:rFonts w:ascii="Arial" w:eastAsia="Arial" w:hAnsi="Arial" w:cs="Arial"/>
          <w:b/>
          <w:color w:val="FF0000"/>
          <w:sz w:val="20"/>
          <w:szCs w:val="20"/>
        </w:rPr>
        <w:t>N</w:t>
      </w:r>
      <w:r w:rsidRPr="00D00404">
        <w:rPr>
          <w:rFonts w:ascii="Arial" w:eastAsia="Arial" w:hAnsi="Arial" w:cs="Arial"/>
          <w:b/>
          <w:color w:val="FF0000"/>
          <w:sz w:val="20"/>
          <w:szCs w:val="20"/>
        </w:rPr>
        <w:t>OODSTOP</w:t>
      </w:r>
    </w:p>
    <w:p w:rsidR="00D00404" w:rsidRPr="00D00404" w:rsidRDefault="00D00404" w:rsidP="00D00404">
      <w:pPr>
        <w:spacing w:line="353" w:lineRule="exact"/>
        <w:rPr>
          <w:rFonts w:ascii="Arial" w:hAnsi="Arial" w:cs="Arial"/>
          <w:sz w:val="20"/>
          <w:szCs w:val="20"/>
        </w:rPr>
      </w:pPr>
    </w:p>
    <w:p w:rsidR="00D00404" w:rsidRPr="00D00404" w:rsidRDefault="00D00404" w:rsidP="00D00404">
      <w:pPr>
        <w:numPr>
          <w:ilvl w:val="0"/>
          <w:numId w:val="8"/>
        </w:numPr>
        <w:tabs>
          <w:tab w:val="left" w:pos="367"/>
        </w:tabs>
        <w:spacing w:line="226" w:lineRule="auto"/>
        <w:ind w:left="367" w:right="2320" w:hanging="367"/>
        <w:rPr>
          <w:rFonts w:ascii="Arial" w:eastAsia="Symbol" w:hAnsi="Arial" w:cs="Arial"/>
          <w:sz w:val="20"/>
          <w:szCs w:val="20"/>
        </w:rPr>
      </w:pPr>
      <w:r w:rsidRPr="00D00404">
        <w:rPr>
          <w:rFonts w:ascii="Arial" w:hAnsi="Arial" w:cs="Arial"/>
          <w:sz w:val="20"/>
          <w:szCs w:val="20"/>
        </w:rPr>
        <w:t>Wanneer u de  “EMERGENCY STOP”  knop (n°9) indrukt, de output ELCB (n°5) zullen de uitschakelen en de uitgifte van stroom zal direct stoppen. (n°10,11</w:t>
      </w:r>
      <w:r>
        <w:rPr>
          <w:rFonts w:ascii="Arial" w:hAnsi="Arial" w:cs="Arial"/>
          <w:sz w:val="20"/>
          <w:szCs w:val="20"/>
        </w:rPr>
        <w:t>)</w:t>
      </w:r>
    </w:p>
    <w:p w:rsidR="00D00404" w:rsidRPr="00D00404" w:rsidRDefault="00D00404" w:rsidP="00D00404">
      <w:pPr>
        <w:spacing w:line="80" w:lineRule="exact"/>
        <w:rPr>
          <w:rFonts w:ascii="Arial" w:eastAsia="Symbol" w:hAnsi="Arial" w:cs="Arial"/>
          <w:sz w:val="20"/>
          <w:szCs w:val="20"/>
        </w:rPr>
      </w:pPr>
    </w:p>
    <w:p w:rsidR="00D00404" w:rsidRPr="00D00404" w:rsidRDefault="00D00404" w:rsidP="00D00404">
      <w:pPr>
        <w:numPr>
          <w:ilvl w:val="0"/>
          <w:numId w:val="8"/>
        </w:numPr>
        <w:tabs>
          <w:tab w:val="left" w:pos="367"/>
        </w:tabs>
        <w:spacing w:line="217" w:lineRule="auto"/>
        <w:ind w:left="367" w:right="2400" w:hanging="367"/>
        <w:rPr>
          <w:rFonts w:ascii="Arial" w:eastAsia="Symbol" w:hAnsi="Arial" w:cs="Arial"/>
          <w:sz w:val="20"/>
          <w:szCs w:val="20"/>
        </w:rPr>
      </w:pPr>
      <w:r w:rsidRPr="00D00404">
        <w:rPr>
          <w:rFonts w:ascii="Arial" w:hAnsi="Arial" w:cs="Arial"/>
          <w:sz w:val="20"/>
          <w:szCs w:val="20"/>
        </w:rPr>
        <w:t xml:space="preserve">Als de “EMERGENCY STOP” weer is uitgetrokken, dan zal </w:t>
      </w:r>
      <w:r>
        <w:rPr>
          <w:rFonts w:ascii="Arial" w:hAnsi="Arial" w:cs="Arial"/>
          <w:sz w:val="20"/>
          <w:szCs w:val="20"/>
        </w:rPr>
        <w:t>het</w:t>
      </w:r>
      <w:r w:rsidRPr="00D00404">
        <w:rPr>
          <w:rFonts w:ascii="Arial" w:hAnsi="Arial" w:cs="Arial"/>
          <w:sz w:val="20"/>
          <w:szCs w:val="20"/>
        </w:rPr>
        <w:t xml:space="preserve"> </w:t>
      </w:r>
      <w:r w:rsidRPr="00D00404">
        <w:rPr>
          <w:rFonts w:ascii="Arial" w:hAnsi="Arial" w:cs="Arial"/>
          <w:sz w:val="20"/>
          <w:szCs w:val="20"/>
          <w:shd w:val="clear" w:color="auto" w:fill="FFFFFF"/>
        </w:rPr>
        <w:t xml:space="preserve">Sijperda E-Aggregaat </w:t>
      </w:r>
      <w:r w:rsidRPr="00D00404">
        <w:rPr>
          <w:rFonts w:ascii="Arial" w:hAnsi="Arial" w:cs="Arial"/>
          <w:sz w:val="20"/>
          <w:szCs w:val="20"/>
          <w:u w:val="single"/>
        </w:rPr>
        <w:t>na 60 seconden</w:t>
      </w:r>
      <w:r w:rsidRPr="00D00404">
        <w:rPr>
          <w:rFonts w:ascii="Arial" w:hAnsi="Arial" w:cs="Arial"/>
          <w:sz w:val="20"/>
          <w:szCs w:val="20"/>
        </w:rPr>
        <w:t xml:space="preserve"> volledig beschikbaar </w:t>
      </w:r>
      <w:r>
        <w:rPr>
          <w:rFonts w:ascii="Arial" w:hAnsi="Arial" w:cs="Arial"/>
          <w:sz w:val="20"/>
          <w:szCs w:val="20"/>
        </w:rPr>
        <w:t>zijn voor levering van vermogen</w:t>
      </w:r>
    </w:p>
    <w:p w:rsidR="00D00404" w:rsidRDefault="00D00404" w:rsidP="00D00404">
      <w:pPr>
        <w:tabs>
          <w:tab w:val="left" w:pos="367"/>
        </w:tabs>
        <w:spacing w:line="217" w:lineRule="auto"/>
        <w:ind w:right="2400"/>
        <w:rPr>
          <w:rFonts w:ascii="Arial" w:hAnsi="Arial" w:cs="Arial"/>
          <w:sz w:val="20"/>
          <w:szCs w:val="20"/>
        </w:rPr>
      </w:pPr>
    </w:p>
    <w:p w:rsidR="00D00404" w:rsidRDefault="00D00404" w:rsidP="00D00404">
      <w:pPr>
        <w:tabs>
          <w:tab w:val="left" w:pos="367"/>
        </w:tabs>
        <w:spacing w:line="217" w:lineRule="auto"/>
        <w:ind w:right="2400"/>
        <w:rPr>
          <w:rFonts w:ascii="Arial" w:hAnsi="Arial" w:cs="Arial"/>
          <w:sz w:val="20"/>
          <w:szCs w:val="20"/>
        </w:rPr>
      </w:pPr>
    </w:p>
    <w:p w:rsidR="00D00404" w:rsidRDefault="00D00404" w:rsidP="00D00404">
      <w:pPr>
        <w:tabs>
          <w:tab w:val="left" w:pos="367"/>
        </w:tabs>
        <w:spacing w:line="217" w:lineRule="auto"/>
        <w:ind w:right="2400"/>
        <w:rPr>
          <w:rFonts w:ascii="Arial" w:hAnsi="Arial" w:cs="Arial"/>
          <w:sz w:val="20"/>
          <w:szCs w:val="20"/>
        </w:rPr>
      </w:pPr>
    </w:p>
    <w:p w:rsidR="00D00404" w:rsidRPr="00D00404" w:rsidRDefault="00D00404" w:rsidP="00D00404">
      <w:pPr>
        <w:spacing w:line="0" w:lineRule="atLeast"/>
        <w:ind w:left="7"/>
        <w:rPr>
          <w:rFonts w:ascii="Arial" w:eastAsia="Arial" w:hAnsi="Arial" w:cs="Arial"/>
          <w:b/>
          <w:sz w:val="20"/>
          <w:szCs w:val="20"/>
        </w:rPr>
      </w:pPr>
      <w:r>
        <w:rPr>
          <w:rFonts w:ascii="Arial" w:hAnsi="Arial" w:cs="Arial"/>
          <w:noProof/>
          <w:sz w:val="20"/>
          <w:szCs w:val="20"/>
        </w:rPr>
        <w:drawing>
          <wp:anchor distT="0" distB="0" distL="114300" distR="114300" simplePos="0" relativeHeight="251667456" behindDoc="1" locked="0" layoutInCell="1" allowOverlap="1" wp14:anchorId="5D40974C" wp14:editId="11F913BB">
            <wp:simplePos x="0" y="0"/>
            <wp:positionH relativeFrom="column">
              <wp:posOffset>4558030</wp:posOffset>
            </wp:positionH>
            <wp:positionV relativeFrom="paragraph">
              <wp:posOffset>97155</wp:posOffset>
            </wp:positionV>
            <wp:extent cx="1428750" cy="1524000"/>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sz w:val="20"/>
          <w:szCs w:val="20"/>
        </w:rPr>
        <w:t>1</w:t>
      </w:r>
      <w:r w:rsidRPr="00D00404">
        <w:rPr>
          <w:rFonts w:ascii="Arial" w:eastAsia="Arial" w:hAnsi="Arial" w:cs="Arial"/>
          <w:b/>
          <w:sz w:val="20"/>
          <w:szCs w:val="20"/>
        </w:rPr>
        <w:t xml:space="preserve">.5 </w:t>
      </w:r>
      <w:r>
        <w:rPr>
          <w:rFonts w:ascii="Arial" w:eastAsia="Arial" w:hAnsi="Arial" w:cs="Arial"/>
          <w:b/>
          <w:sz w:val="20"/>
          <w:szCs w:val="20"/>
        </w:rPr>
        <w:t>Status omvormers</w:t>
      </w:r>
    </w:p>
    <w:p w:rsidR="00D00404" w:rsidRPr="00D00404" w:rsidRDefault="00D00404" w:rsidP="00D00404">
      <w:pPr>
        <w:spacing w:line="353" w:lineRule="exact"/>
        <w:rPr>
          <w:rFonts w:ascii="Arial" w:hAnsi="Arial" w:cs="Arial"/>
          <w:sz w:val="20"/>
          <w:szCs w:val="20"/>
        </w:rPr>
      </w:pPr>
    </w:p>
    <w:p w:rsidR="00D00404" w:rsidRPr="00D00404" w:rsidRDefault="00D00404" w:rsidP="00D00404">
      <w:pPr>
        <w:numPr>
          <w:ilvl w:val="0"/>
          <w:numId w:val="9"/>
        </w:numPr>
        <w:tabs>
          <w:tab w:val="left" w:pos="367"/>
        </w:tabs>
        <w:spacing w:line="206" w:lineRule="auto"/>
        <w:ind w:left="367" w:right="2860" w:hanging="367"/>
        <w:jc w:val="both"/>
        <w:rPr>
          <w:rFonts w:ascii="Arial" w:eastAsia="Symbol" w:hAnsi="Arial" w:cs="Arial"/>
          <w:sz w:val="20"/>
          <w:szCs w:val="20"/>
        </w:rPr>
      </w:pPr>
      <w:r w:rsidRPr="00D00404">
        <w:rPr>
          <w:rFonts w:ascii="Arial" w:hAnsi="Arial" w:cs="Arial"/>
          <w:sz w:val="20"/>
          <w:szCs w:val="20"/>
        </w:rPr>
        <w:t>Onder het bedieningspaneel treft u de  toegangsdeur naar de 3 omvormers. Deze zijn alleen toegankelijk voor m</w:t>
      </w:r>
      <w:r>
        <w:rPr>
          <w:rFonts w:ascii="Arial" w:hAnsi="Arial" w:cs="Arial"/>
          <w:sz w:val="20"/>
          <w:szCs w:val="20"/>
        </w:rPr>
        <w:t>onteurs van Sijperda Verhuur</w:t>
      </w:r>
    </w:p>
    <w:p w:rsidR="00D00404" w:rsidRPr="00D00404" w:rsidRDefault="00D00404" w:rsidP="00D00404">
      <w:pPr>
        <w:spacing w:line="79" w:lineRule="exact"/>
        <w:rPr>
          <w:rFonts w:ascii="Arial" w:eastAsia="Symbol" w:hAnsi="Arial" w:cs="Arial"/>
          <w:sz w:val="20"/>
          <w:szCs w:val="20"/>
        </w:rPr>
      </w:pPr>
    </w:p>
    <w:p w:rsidR="00D00404" w:rsidRPr="00D00404" w:rsidRDefault="00D00404" w:rsidP="00D00404">
      <w:pPr>
        <w:numPr>
          <w:ilvl w:val="0"/>
          <w:numId w:val="9"/>
        </w:numPr>
        <w:tabs>
          <w:tab w:val="left" w:pos="367"/>
        </w:tabs>
        <w:spacing w:line="206" w:lineRule="auto"/>
        <w:ind w:left="367" w:right="2340" w:hanging="367"/>
        <w:jc w:val="both"/>
        <w:rPr>
          <w:rFonts w:ascii="Arial" w:eastAsia="Symbol" w:hAnsi="Arial" w:cs="Arial"/>
          <w:sz w:val="20"/>
          <w:szCs w:val="20"/>
        </w:rPr>
      </w:pPr>
      <w:r w:rsidRPr="00D00404">
        <w:rPr>
          <w:rFonts w:ascii="Arial" w:hAnsi="Arial" w:cs="Arial"/>
          <w:sz w:val="20"/>
          <w:szCs w:val="20"/>
        </w:rPr>
        <w:t>Aan de voorzijde van iedere omvormers zit een  schakelaar voor “ON, OFF, CHARGER ONLY”. Deze staat bij aflevering op –ON--</w:t>
      </w:r>
    </w:p>
    <w:p w:rsidR="00D00404" w:rsidRPr="00D00404" w:rsidRDefault="00D00404" w:rsidP="00D00404">
      <w:pPr>
        <w:spacing w:line="79" w:lineRule="exact"/>
        <w:rPr>
          <w:rFonts w:ascii="Arial" w:eastAsia="Symbol" w:hAnsi="Arial" w:cs="Arial"/>
          <w:sz w:val="20"/>
          <w:szCs w:val="20"/>
        </w:rPr>
      </w:pPr>
    </w:p>
    <w:p w:rsidR="00D00404" w:rsidRPr="00D00404" w:rsidRDefault="00D00404" w:rsidP="00D00404">
      <w:pPr>
        <w:numPr>
          <w:ilvl w:val="0"/>
          <w:numId w:val="9"/>
        </w:numPr>
        <w:tabs>
          <w:tab w:val="left" w:pos="367"/>
        </w:tabs>
        <w:spacing w:line="215" w:lineRule="auto"/>
        <w:ind w:left="367" w:right="2420" w:hanging="367"/>
        <w:jc w:val="both"/>
        <w:rPr>
          <w:rFonts w:ascii="Arial" w:eastAsia="Symbol" w:hAnsi="Arial" w:cs="Arial"/>
          <w:sz w:val="20"/>
          <w:szCs w:val="20"/>
        </w:rPr>
      </w:pPr>
      <w:r w:rsidRPr="00D00404">
        <w:rPr>
          <w:rFonts w:ascii="Arial" w:hAnsi="Arial" w:cs="Arial"/>
          <w:sz w:val="20"/>
          <w:szCs w:val="20"/>
        </w:rPr>
        <w:t xml:space="preserve">Als 1 van de schakelaars in een andere positie staan, dan zal </w:t>
      </w:r>
      <w:r>
        <w:rPr>
          <w:rFonts w:ascii="Arial" w:hAnsi="Arial" w:cs="Arial"/>
          <w:sz w:val="20"/>
          <w:szCs w:val="20"/>
        </w:rPr>
        <w:t>het</w:t>
      </w:r>
      <w:r w:rsidRPr="00D00404">
        <w:rPr>
          <w:rFonts w:ascii="Arial" w:hAnsi="Arial" w:cs="Arial"/>
          <w:sz w:val="20"/>
          <w:szCs w:val="20"/>
        </w:rPr>
        <w:t xml:space="preserve"> </w:t>
      </w:r>
      <w:r w:rsidRPr="00D00404">
        <w:rPr>
          <w:rFonts w:ascii="Arial" w:hAnsi="Arial" w:cs="Arial"/>
          <w:sz w:val="20"/>
          <w:szCs w:val="20"/>
          <w:shd w:val="clear" w:color="auto" w:fill="FFFFFF"/>
        </w:rPr>
        <w:t xml:space="preserve">Sijperda E-Aggregaat </w:t>
      </w:r>
      <w:r w:rsidRPr="00D00404">
        <w:rPr>
          <w:rFonts w:ascii="Arial" w:hAnsi="Arial" w:cs="Arial"/>
          <w:sz w:val="20"/>
          <w:szCs w:val="20"/>
        </w:rPr>
        <w:t>niet naar behoren functioneren.</w:t>
      </w:r>
    </w:p>
    <w:p w:rsidR="00D00404" w:rsidRPr="00D00404" w:rsidRDefault="00D00404" w:rsidP="00D00404">
      <w:pPr>
        <w:tabs>
          <w:tab w:val="left" w:pos="367"/>
        </w:tabs>
        <w:spacing w:line="217" w:lineRule="auto"/>
        <w:ind w:right="2400"/>
        <w:rPr>
          <w:rFonts w:ascii="Arial" w:eastAsia="Symbol" w:hAnsi="Arial" w:cs="Arial"/>
          <w:sz w:val="20"/>
          <w:szCs w:val="20"/>
        </w:rPr>
      </w:pPr>
      <w:r>
        <w:rPr>
          <w:rFonts w:ascii="Arial" w:eastAsia="Symbol" w:hAnsi="Arial" w:cs="Arial"/>
          <w:noProof/>
          <w:sz w:val="20"/>
          <w:szCs w:val="20"/>
        </w:rPr>
        <w:drawing>
          <wp:anchor distT="0" distB="0" distL="114300" distR="114300" simplePos="0" relativeHeight="251668480" behindDoc="1" locked="0" layoutInCell="1" allowOverlap="1" wp14:anchorId="5D6AD66A" wp14:editId="66B0971E">
            <wp:simplePos x="0" y="0"/>
            <wp:positionH relativeFrom="column">
              <wp:posOffset>433705</wp:posOffset>
            </wp:positionH>
            <wp:positionV relativeFrom="paragraph">
              <wp:posOffset>119380</wp:posOffset>
            </wp:positionV>
            <wp:extent cx="2562225" cy="1333500"/>
            <wp:effectExtent l="0" t="0" r="9525"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2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404" w:rsidRDefault="00D00404" w:rsidP="00D00404">
      <w:pPr>
        <w:tabs>
          <w:tab w:val="left" w:pos="367"/>
        </w:tabs>
        <w:spacing w:line="223" w:lineRule="auto"/>
        <w:ind w:right="2540"/>
        <w:rPr>
          <w:rFonts w:ascii="Arial" w:hAnsi="Arial" w:cs="Arial"/>
          <w:sz w:val="20"/>
          <w:szCs w:val="20"/>
        </w:rPr>
      </w:pPr>
    </w:p>
    <w:p w:rsidR="00D00404" w:rsidRDefault="00D00404" w:rsidP="00D00404">
      <w:pPr>
        <w:tabs>
          <w:tab w:val="left" w:pos="367"/>
        </w:tabs>
        <w:spacing w:line="223" w:lineRule="auto"/>
        <w:ind w:right="2540"/>
        <w:rPr>
          <w:rFonts w:ascii="Arial" w:eastAsia="Symbol" w:hAnsi="Arial" w:cs="Arial"/>
          <w:sz w:val="20"/>
          <w:szCs w:val="20"/>
        </w:rPr>
      </w:pPr>
    </w:p>
    <w:p w:rsidR="00D00404" w:rsidRPr="00D00404" w:rsidRDefault="00D00404" w:rsidP="00D00404">
      <w:pPr>
        <w:tabs>
          <w:tab w:val="left" w:pos="367"/>
        </w:tabs>
        <w:spacing w:line="223" w:lineRule="auto"/>
        <w:ind w:right="2540"/>
        <w:rPr>
          <w:rFonts w:ascii="Arial" w:eastAsia="Symbol" w:hAnsi="Arial" w:cs="Arial"/>
          <w:sz w:val="20"/>
          <w:szCs w:val="20"/>
        </w:rPr>
      </w:pPr>
    </w:p>
    <w:p w:rsidR="00B20184" w:rsidRDefault="00B20184" w:rsidP="0059229C">
      <w:pPr>
        <w:spacing w:line="253" w:lineRule="exact"/>
        <w:rPr>
          <w:rFonts w:ascii="Arial" w:hAnsi="Arial" w:cs="Arial"/>
          <w:sz w:val="20"/>
          <w:szCs w:val="20"/>
        </w:rPr>
      </w:pPr>
    </w:p>
    <w:p w:rsidR="00B20184" w:rsidRDefault="00B20184" w:rsidP="0059229C">
      <w:pPr>
        <w:spacing w:line="253" w:lineRule="exact"/>
        <w:rPr>
          <w:rFonts w:ascii="Arial" w:hAnsi="Arial" w:cs="Arial"/>
          <w:sz w:val="20"/>
          <w:szCs w:val="20"/>
        </w:rPr>
      </w:pPr>
    </w:p>
    <w:p w:rsidR="00B20184" w:rsidRDefault="00B20184" w:rsidP="0059229C">
      <w:pPr>
        <w:spacing w:line="253" w:lineRule="exact"/>
        <w:rPr>
          <w:rFonts w:ascii="Arial" w:hAnsi="Arial" w:cs="Arial"/>
          <w:sz w:val="20"/>
          <w:szCs w:val="20"/>
        </w:rPr>
      </w:pPr>
    </w:p>
    <w:p w:rsidR="00B20184" w:rsidRDefault="00B20184" w:rsidP="0059229C">
      <w:pPr>
        <w:spacing w:line="253" w:lineRule="exact"/>
        <w:rPr>
          <w:rFonts w:ascii="Arial" w:hAnsi="Arial" w:cs="Arial"/>
          <w:sz w:val="20"/>
          <w:szCs w:val="20"/>
        </w:rPr>
      </w:pPr>
    </w:p>
    <w:p w:rsidR="00B20184" w:rsidRDefault="00B20184" w:rsidP="0059229C">
      <w:pPr>
        <w:spacing w:line="253" w:lineRule="exact"/>
        <w:rPr>
          <w:rFonts w:ascii="Arial" w:hAnsi="Arial" w:cs="Arial"/>
          <w:sz w:val="20"/>
          <w:szCs w:val="20"/>
        </w:rPr>
      </w:pPr>
    </w:p>
    <w:p w:rsidR="00B20184" w:rsidRDefault="00B20184" w:rsidP="0059229C">
      <w:pPr>
        <w:spacing w:line="253" w:lineRule="exact"/>
        <w:rPr>
          <w:rFonts w:ascii="Arial" w:hAnsi="Arial" w:cs="Arial"/>
          <w:sz w:val="20"/>
          <w:szCs w:val="20"/>
        </w:rPr>
      </w:pPr>
    </w:p>
    <w:p w:rsidR="00B20184" w:rsidRDefault="00B20184" w:rsidP="0059229C">
      <w:pPr>
        <w:spacing w:line="253" w:lineRule="exact"/>
        <w:rPr>
          <w:rFonts w:ascii="Arial" w:hAnsi="Arial" w:cs="Arial"/>
          <w:sz w:val="20"/>
          <w:szCs w:val="20"/>
        </w:rPr>
      </w:pPr>
    </w:p>
    <w:p w:rsidR="0021236A" w:rsidRDefault="0021236A" w:rsidP="00D00404">
      <w:pPr>
        <w:spacing w:line="0" w:lineRule="atLeast"/>
        <w:ind w:left="7"/>
        <w:rPr>
          <w:rFonts w:ascii="Arial" w:eastAsia="Arial" w:hAnsi="Arial" w:cs="Arial"/>
          <w:b/>
          <w:sz w:val="20"/>
          <w:szCs w:val="20"/>
        </w:rPr>
      </w:pPr>
    </w:p>
    <w:p w:rsidR="00D00404" w:rsidRDefault="00D00404" w:rsidP="00D00404">
      <w:pPr>
        <w:spacing w:line="0" w:lineRule="atLeast"/>
        <w:ind w:left="7"/>
        <w:rPr>
          <w:rFonts w:ascii="Arial" w:eastAsia="Arial" w:hAnsi="Arial" w:cs="Arial"/>
          <w:b/>
          <w:sz w:val="20"/>
          <w:szCs w:val="20"/>
        </w:rPr>
      </w:pPr>
      <w:r>
        <w:rPr>
          <w:rFonts w:ascii="Arial" w:eastAsia="Arial" w:hAnsi="Arial" w:cs="Arial"/>
          <w:b/>
          <w:sz w:val="20"/>
          <w:szCs w:val="20"/>
        </w:rPr>
        <w:t>1</w:t>
      </w:r>
      <w:r w:rsidRPr="00D00404">
        <w:rPr>
          <w:rFonts w:ascii="Arial" w:eastAsia="Arial" w:hAnsi="Arial" w:cs="Arial"/>
          <w:b/>
          <w:sz w:val="20"/>
          <w:szCs w:val="20"/>
        </w:rPr>
        <w:t xml:space="preserve">.6 </w:t>
      </w:r>
      <w:r>
        <w:rPr>
          <w:rFonts w:ascii="Arial" w:eastAsia="Arial" w:hAnsi="Arial" w:cs="Arial"/>
          <w:b/>
          <w:sz w:val="20"/>
          <w:szCs w:val="20"/>
        </w:rPr>
        <w:t>Volgorde fases</w:t>
      </w:r>
    </w:p>
    <w:p w:rsidR="00D00404" w:rsidRPr="00D00404" w:rsidRDefault="00D00404" w:rsidP="00D00404">
      <w:pPr>
        <w:spacing w:line="0" w:lineRule="atLeast"/>
        <w:ind w:left="7"/>
        <w:rPr>
          <w:rFonts w:ascii="Arial" w:eastAsia="Arial" w:hAnsi="Arial" w:cs="Arial"/>
          <w:b/>
          <w:sz w:val="20"/>
          <w:szCs w:val="20"/>
        </w:rPr>
      </w:pPr>
    </w:p>
    <w:p w:rsidR="00D00404" w:rsidRPr="00D00404" w:rsidRDefault="00D00404" w:rsidP="00D00404">
      <w:pPr>
        <w:spacing w:line="58" w:lineRule="exact"/>
        <w:rPr>
          <w:rFonts w:ascii="Arial" w:hAnsi="Arial" w:cs="Arial"/>
          <w:sz w:val="20"/>
          <w:szCs w:val="20"/>
        </w:rPr>
      </w:pPr>
    </w:p>
    <w:p w:rsidR="00D00404" w:rsidRPr="00D00404" w:rsidRDefault="00D00404" w:rsidP="00D00404">
      <w:pPr>
        <w:spacing w:line="214" w:lineRule="auto"/>
        <w:ind w:left="7" w:right="2520"/>
        <w:rPr>
          <w:rFonts w:ascii="Arial" w:hAnsi="Arial" w:cs="Arial"/>
          <w:sz w:val="20"/>
          <w:szCs w:val="20"/>
        </w:rPr>
      </w:pPr>
      <w:r w:rsidRPr="00D00404">
        <w:rPr>
          <w:rFonts w:ascii="Arial" w:hAnsi="Arial" w:cs="Arial"/>
          <w:sz w:val="20"/>
          <w:szCs w:val="20"/>
        </w:rPr>
        <w:t>Voor beide 3 Fase aansluitingen, is het belangrijk dat de fases in de juiste volgorde (R S T) zitten.</w:t>
      </w:r>
    </w:p>
    <w:p w:rsidR="00D00404" w:rsidRPr="00D00404" w:rsidRDefault="00D00404" w:rsidP="00D00404">
      <w:pPr>
        <w:spacing w:line="60" w:lineRule="exact"/>
        <w:rPr>
          <w:rFonts w:ascii="Arial" w:hAnsi="Arial" w:cs="Arial"/>
          <w:sz w:val="20"/>
          <w:szCs w:val="20"/>
        </w:rPr>
      </w:pPr>
    </w:p>
    <w:p w:rsidR="00D00404" w:rsidRPr="00D00404" w:rsidRDefault="00D00404" w:rsidP="00D00404">
      <w:pPr>
        <w:spacing w:line="222" w:lineRule="auto"/>
        <w:ind w:left="7" w:right="2360"/>
        <w:rPr>
          <w:rFonts w:ascii="Arial" w:hAnsi="Arial" w:cs="Arial"/>
          <w:sz w:val="20"/>
          <w:szCs w:val="20"/>
        </w:rPr>
      </w:pPr>
      <w:r w:rsidRPr="00D00404">
        <w:rPr>
          <w:rFonts w:ascii="Arial" w:hAnsi="Arial" w:cs="Arial"/>
          <w:sz w:val="20"/>
          <w:szCs w:val="20"/>
        </w:rPr>
        <w:t xml:space="preserve">Als dit niet juist is, dan zal het </w:t>
      </w:r>
      <w:r w:rsidRPr="00D00404">
        <w:rPr>
          <w:rFonts w:ascii="Arial" w:hAnsi="Arial" w:cs="Arial"/>
          <w:sz w:val="20"/>
          <w:szCs w:val="20"/>
          <w:shd w:val="clear" w:color="auto" w:fill="FFFFFF"/>
        </w:rPr>
        <w:t xml:space="preserve">Sijperda E-Aggregaat </w:t>
      </w:r>
      <w:r w:rsidRPr="00D00404">
        <w:rPr>
          <w:rFonts w:ascii="Arial" w:hAnsi="Arial" w:cs="Arial"/>
          <w:sz w:val="20"/>
          <w:szCs w:val="20"/>
        </w:rPr>
        <w:t>niet naar behoren functioneren en zullen de accu’s niet bijgeladen worden.</w:t>
      </w:r>
    </w:p>
    <w:p w:rsidR="00D00404" w:rsidRPr="00D00404" w:rsidRDefault="00D00404" w:rsidP="00D00404">
      <w:pPr>
        <w:spacing w:line="62" w:lineRule="exact"/>
        <w:rPr>
          <w:rFonts w:ascii="Arial" w:hAnsi="Arial" w:cs="Arial"/>
          <w:sz w:val="20"/>
          <w:szCs w:val="20"/>
        </w:rPr>
      </w:pPr>
    </w:p>
    <w:p w:rsidR="00D00404" w:rsidRDefault="00D00404" w:rsidP="00D00404">
      <w:pPr>
        <w:spacing w:line="253" w:lineRule="exact"/>
        <w:rPr>
          <w:rFonts w:ascii="Arial" w:hAnsi="Arial" w:cs="Arial"/>
          <w:sz w:val="20"/>
          <w:szCs w:val="20"/>
        </w:rPr>
      </w:pPr>
      <w:r w:rsidRPr="00D00404">
        <w:rPr>
          <w:rFonts w:ascii="Arial" w:hAnsi="Arial" w:cs="Arial"/>
          <w:sz w:val="20"/>
          <w:szCs w:val="20"/>
        </w:rPr>
        <w:t>Op de  63A en 32A aansluitingen wordt de volgorde van de fases gemonitord door een relais. Als de fase in de juiste volgorde worden gehanteerd, dan zal de groene signaleringslamp “PHASE OK CONFIRMED” (n°12,</w:t>
      </w:r>
      <w:r>
        <w:rPr>
          <w:rFonts w:ascii="Arial" w:hAnsi="Arial" w:cs="Arial"/>
          <w:sz w:val="20"/>
          <w:szCs w:val="20"/>
        </w:rPr>
        <w:t xml:space="preserve"> </w:t>
      </w:r>
      <w:r w:rsidRPr="00D00404">
        <w:rPr>
          <w:rFonts w:ascii="Arial" w:hAnsi="Arial" w:cs="Arial"/>
          <w:sz w:val="20"/>
          <w:szCs w:val="20"/>
        </w:rPr>
        <w:t>13) aan gaan</w:t>
      </w:r>
    </w:p>
    <w:p w:rsidR="00D00404" w:rsidRPr="00D00404" w:rsidRDefault="00D00404" w:rsidP="00D00404">
      <w:pPr>
        <w:spacing w:line="253" w:lineRule="exact"/>
        <w:rPr>
          <w:rFonts w:ascii="Arial" w:hAnsi="Arial" w:cs="Arial"/>
          <w:sz w:val="20"/>
          <w:szCs w:val="20"/>
        </w:rPr>
      </w:pPr>
    </w:p>
    <w:p w:rsidR="00D00404" w:rsidRDefault="0021236A" w:rsidP="0059229C">
      <w:pPr>
        <w:spacing w:line="253" w:lineRule="exact"/>
        <w:rPr>
          <w:rFonts w:ascii="Arial" w:hAnsi="Arial" w:cs="Arial"/>
          <w:sz w:val="20"/>
          <w:szCs w:val="20"/>
        </w:rPr>
      </w:pPr>
      <w:r>
        <w:rPr>
          <w:rFonts w:ascii="Arial" w:hAnsi="Arial" w:cs="Arial"/>
          <w:noProof/>
          <w:sz w:val="20"/>
          <w:szCs w:val="20"/>
        </w:rPr>
        <w:drawing>
          <wp:anchor distT="0" distB="0" distL="114300" distR="114300" simplePos="0" relativeHeight="251669504" behindDoc="1" locked="0" layoutInCell="1" allowOverlap="1" wp14:anchorId="73819ED8" wp14:editId="4EB7B83B">
            <wp:simplePos x="0" y="0"/>
            <wp:positionH relativeFrom="column">
              <wp:posOffset>1348105</wp:posOffset>
            </wp:positionH>
            <wp:positionV relativeFrom="paragraph">
              <wp:posOffset>25400</wp:posOffset>
            </wp:positionV>
            <wp:extent cx="2695575" cy="1285875"/>
            <wp:effectExtent l="0" t="0" r="9525" b="952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21236A" w:rsidRDefault="0021236A" w:rsidP="0059229C">
      <w:pPr>
        <w:spacing w:line="253" w:lineRule="exact"/>
        <w:rPr>
          <w:rFonts w:ascii="Arial" w:hAnsi="Arial" w:cs="Arial"/>
          <w:sz w:val="20"/>
          <w:szCs w:val="20"/>
        </w:rPr>
      </w:pPr>
    </w:p>
    <w:p w:rsidR="0021236A" w:rsidRDefault="0021236A" w:rsidP="0059229C">
      <w:pPr>
        <w:spacing w:line="253" w:lineRule="exact"/>
        <w:rPr>
          <w:rFonts w:ascii="Arial" w:hAnsi="Arial" w:cs="Arial"/>
          <w:sz w:val="20"/>
          <w:szCs w:val="20"/>
        </w:rPr>
      </w:pPr>
    </w:p>
    <w:p w:rsidR="0021236A" w:rsidRDefault="0021236A" w:rsidP="0059229C">
      <w:pPr>
        <w:spacing w:line="253" w:lineRule="exact"/>
        <w:rPr>
          <w:rFonts w:ascii="Arial" w:hAnsi="Arial" w:cs="Arial"/>
          <w:sz w:val="20"/>
          <w:szCs w:val="20"/>
        </w:rPr>
      </w:pPr>
    </w:p>
    <w:p w:rsidR="0021236A" w:rsidRDefault="0021236A" w:rsidP="0059229C">
      <w:pPr>
        <w:spacing w:line="253" w:lineRule="exact"/>
        <w:rPr>
          <w:rFonts w:ascii="Arial" w:hAnsi="Arial" w:cs="Arial"/>
          <w:sz w:val="20"/>
          <w:szCs w:val="20"/>
        </w:rPr>
      </w:pPr>
    </w:p>
    <w:p w:rsidR="0021236A" w:rsidRDefault="0021236A"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21236A" w:rsidP="0059229C">
      <w:pPr>
        <w:spacing w:line="253" w:lineRule="exact"/>
        <w:rPr>
          <w:rFonts w:ascii="Arial" w:hAnsi="Arial" w:cs="Arial"/>
          <w:sz w:val="20"/>
          <w:szCs w:val="20"/>
        </w:rPr>
      </w:pPr>
      <w:r>
        <w:rPr>
          <w:rFonts w:ascii="Arial" w:hAnsi="Arial" w:cs="Arial"/>
          <w:noProof/>
          <w:sz w:val="20"/>
          <w:szCs w:val="20"/>
        </w:rPr>
        <w:drawing>
          <wp:anchor distT="0" distB="0" distL="114300" distR="114300" simplePos="0" relativeHeight="251672576" behindDoc="1" locked="0" layoutInCell="1" allowOverlap="1" wp14:anchorId="55A408AA" wp14:editId="10ED4D95">
            <wp:simplePos x="0" y="0"/>
            <wp:positionH relativeFrom="column">
              <wp:posOffset>589280</wp:posOffset>
            </wp:positionH>
            <wp:positionV relativeFrom="paragraph">
              <wp:posOffset>126365</wp:posOffset>
            </wp:positionV>
            <wp:extent cx="4242435" cy="1403350"/>
            <wp:effectExtent l="0" t="0" r="5715" b="635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2435" cy="140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D00404" w:rsidRDefault="00D00404" w:rsidP="0059229C">
      <w:pPr>
        <w:spacing w:line="253" w:lineRule="exact"/>
        <w:rPr>
          <w:rFonts w:ascii="Arial" w:hAnsi="Arial" w:cs="Arial"/>
          <w:sz w:val="20"/>
          <w:szCs w:val="20"/>
        </w:rPr>
      </w:pPr>
    </w:p>
    <w:p w:rsidR="00C87C26" w:rsidRDefault="0021236A" w:rsidP="0059229C">
      <w:pPr>
        <w:spacing w:line="253" w:lineRule="exact"/>
        <w:rPr>
          <w:rFonts w:ascii="Arial" w:hAnsi="Arial" w:cs="Arial"/>
          <w:sz w:val="20"/>
          <w:szCs w:val="20"/>
        </w:rPr>
      </w:pPr>
      <w:r>
        <w:rPr>
          <w:rFonts w:ascii="Arial" w:hAnsi="Arial" w:cs="Arial"/>
          <w:sz w:val="20"/>
          <w:szCs w:val="20"/>
        </w:rPr>
        <w:t>2</w:t>
      </w:r>
      <w:r w:rsidR="00C87C26" w:rsidRPr="00C87C26">
        <w:rPr>
          <w:rFonts w:ascii="Arial" w:hAnsi="Arial" w:cs="Arial"/>
          <w:sz w:val="20"/>
          <w:szCs w:val="20"/>
        </w:rPr>
        <w:t xml:space="preserve">.  </w:t>
      </w:r>
      <w:r w:rsidR="00C87C26">
        <w:rPr>
          <w:rFonts w:ascii="Arial" w:hAnsi="Arial" w:cs="Arial"/>
          <w:sz w:val="20"/>
          <w:szCs w:val="20"/>
        </w:rPr>
        <w:t>Technische specificaties</w:t>
      </w:r>
    </w:p>
    <w:p w:rsidR="00C87C26" w:rsidRDefault="00C87C26" w:rsidP="0059229C">
      <w:pPr>
        <w:spacing w:line="253" w:lineRule="exact"/>
        <w:rPr>
          <w:rFonts w:ascii="Arial" w:hAnsi="Arial" w:cs="Arial"/>
          <w:sz w:val="20"/>
          <w:szCs w:val="20"/>
        </w:rPr>
      </w:pPr>
    </w:p>
    <w:p w:rsidR="00C87C26" w:rsidRPr="00621E5A" w:rsidRDefault="0021236A" w:rsidP="0059229C">
      <w:pPr>
        <w:spacing w:line="253" w:lineRule="exact"/>
        <w:rPr>
          <w:rFonts w:ascii="Arial" w:hAnsi="Arial" w:cs="Arial"/>
          <w:b/>
          <w:sz w:val="20"/>
          <w:szCs w:val="20"/>
        </w:rPr>
      </w:pPr>
      <w:r w:rsidRPr="00621E5A">
        <w:rPr>
          <w:rFonts w:ascii="Arial" w:hAnsi="Arial" w:cs="Arial"/>
          <w:b/>
          <w:sz w:val="20"/>
          <w:szCs w:val="20"/>
        </w:rPr>
        <w:t>2</w:t>
      </w:r>
      <w:r w:rsidR="00C87C26" w:rsidRPr="00621E5A">
        <w:rPr>
          <w:rFonts w:ascii="Arial" w:hAnsi="Arial" w:cs="Arial"/>
          <w:b/>
          <w:sz w:val="20"/>
          <w:szCs w:val="20"/>
        </w:rPr>
        <w:t>.1 Uitgaand vermogen</w:t>
      </w:r>
      <w:r w:rsidR="00C87C26" w:rsidRPr="00621E5A">
        <w:rPr>
          <w:rFonts w:ascii="Arial" w:hAnsi="Arial" w:cs="Arial"/>
          <w:b/>
          <w:sz w:val="20"/>
          <w:szCs w:val="20"/>
        </w:rPr>
        <w:br/>
      </w:r>
    </w:p>
    <w:tbl>
      <w:tblPr>
        <w:tblW w:w="7900" w:type="dxa"/>
        <w:tblInd w:w="55" w:type="dxa"/>
        <w:tblCellMar>
          <w:left w:w="70" w:type="dxa"/>
          <w:right w:w="70" w:type="dxa"/>
        </w:tblCellMar>
        <w:tblLook w:val="04A0" w:firstRow="1" w:lastRow="0" w:firstColumn="1" w:lastColumn="0" w:noHBand="0" w:noVBand="1"/>
      </w:tblPr>
      <w:tblGrid>
        <w:gridCol w:w="4020"/>
        <w:gridCol w:w="3880"/>
      </w:tblGrid>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Voltage</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400V 3Ph</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87C26" w:rsidRDefault="00C87C26">
            <w:pPr>
              <w:rPr>
                <w:rFonts w:ascii="Arial" w:hAnsi="Arial" w:cs="Arial"/>
                <w:color w:val="000000"/>
                <w:sz w:val="20"/>
                <w:szCs w:val="20"/>
              </w:rPr>
            </w:pPr>
            <w:proofErr w:type="spellStart"/>
            <w:r>
              <w:rPr>
                <w:rFonts w:ascii="Arial" w:hAnsi="Arial" w:cs="Arial"/>
                <w:color w:val="000000"/>
                <w:sz w:val="20"/>
                <w:szCs w:val="20"/>
              </w:rPr>
              <w:t>Frequency</w:t>
            </w:r>
            <w:proofErr w:type="spellEnd"/>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50 Hz</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Piek spanning</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30 kVA</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2000 Watt</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20:00 uur</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4000 Watt</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10:00 uur</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6000 Watt</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7:00 uur</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8000 Watt</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5:00 uur</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10000 Watt</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4:00 uur</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12000 Watt</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3:50 uur</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16000 Watt</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2:50 uur</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20000 Watt</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1:50 uur</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25000 Watt</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0:45 uur</w:t>
            </w: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30000 Watt</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0:30 uur</w:t>
            </w:r>
          </w:p>
        </w:tc>
      </w:tr>
      <w:tr w:rsidR="00C87C26" w:rsidTr="00C87C26">
        <w:trPr>
          <w:trHeight w:val="315"/>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87C26" w:rsidRDefault="00C87C26">
            <w:pPr>
              <w:jc w:val="center"/>
              <w:rPr>
                <w:rFonts w:ascii="Arial" w:hAnsi="Arial" w:cs="Arial"/>
                <w:color w:val="000000"/>
                <w:sz w:val="20"/>
                <w:szCs w:val="20"/>
              </w:rPr>
            </w:pPr>
            <w:r>
              <w:rPr>
                <w:rFonts w:ascii="Arial" w:hAnsi="Arial" w:cs="Arial"/>
                <w:color w:val="000000"/>
                <w:sz w:val="20"/>
                <w:szCs w:val="20"/>
              </w:rPr>
              <w:t>Oplaadtijd</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87C26" w:rsidRDefault="00C87C26">
            <w:pPr>
              <w:rPr>
                <w:rFonts w:ascii="Arial" w:hAnsi="Arial" w:cs="Arial"/>
                <w:color w:val="000000"/>
                <w:sz w:val="20"/>
                <w:szCs w:val="20"/>
              </w:rPr>
            </w:pPr>
          </w:p>
        </w:tc>
      </w:tr>
      <w:tr w:rsidR="00C87C26" w:rsidTr="00C87C26">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Accu’s op 30% (bij geen andere verbruikers)</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87C26" w:rsidRDefault="00C87C26">
            <w:pPr>
              <w:rPr>
                <w:rFonts w:ascii="Arial" w:hAnsi="Arial" w:cs="Arial"/>
                <w:color w:val="000000"/>
                <w:sz w:val="20"/>
                <w:szCs w:val="20"/>
              </w:rPr>
            </w:pPr>
            <w:r>
              <w:rPr>
                <w:rFonts w:ascii="Arial" w:hAnsi="Arial" w:cs="Arial"/>
                <w:color w:val="000000"/>
                <w:sz w:val="20"/>
                <w:szCs w:val="20"/>
              </w:rPr>
              <w:t>7:00 uur</w:t>
            </w:r>
          </w:p>
        </w:tc>
      </w:tr>
    </w:tbl>
    <w:p w:rsidR="00C87C26" w:rsidRDefault="00C87C26" w:rsidP="0059229C">
      <w:pPr>
        <w:spacing w:line="253" w:lineRule="exact"/>
        <w:rPr>
          <w:rFonts w:ascii="Arial" w:hAnsi="Arial" w:cs="Arial"/>
          <w:sz w:val="20"/>
          <w:szCs w:val="20"/>
        </w:rPr>
      </w:pPr>
    </w:p>
    <w:p w:rsidR="006F3B4C" w:rsidRDefault="006F3B4C" w:rsidP="00814DBE">
      <w:pPr>
        <w:rPr>
          <w:rFonts w:ascii="Arial" w:hAnsi="Arial" w:cs="Arial"/>
          <w:sz w:val="20"/>
          <w:szCs w:val="20"/>
        </w:rPr>
      </w:pPr>
    </w:p>
    <w:p w:rsidR="00B20184" w:rsidRDefault="00B20184" w:rsidP="00814DBE">
      <w:pPr>
        <w:rPr>
          <w:rFonts w:ascii="Arial" w:hAnsi="Arial" w:cs="Arial"/>
          <w:sz w:val="20"/>
          <w:szCs w:val="20"/>
        </w:rPr>
      </w:pPr>
    </w:p>
    <w:p w:rsidR="00C52E4C" w:rsidRPr="00621E5A" w:rsidRDefault="0021236A" w:rsidP="00814DBE">
      <w:pPr>
        <w:rPr>
          <w:rFonts w:ascii="Arial" w:hAnsi="Arial" w:cs="Arial"/>
          <w:b/>
          <w:sz w:val="20"/>
          <w:szCs w:val="20"/>
        </w:rPr>
      </w:pPr>
      <w:r w:rsidRPr="00621E5A">
        <w:rPr>
          <w:rFonts w:ascii="Arial" w:hAnsi="Arial" w:cs="Arial"/>
          <w:b/>
          <w:sz w:val="20"/>
          <w:szCs w:val="20"/>
        </w:rPr>
        <w:t>2</w:t>
      </w:r>
      <w:r w:rsidR="00C52E4C" w:rsidRPr="00621E5A">
        <w:rPr>
          <w:rFonts w:ascii="Arial" w:hAnsi="Arial" w:cs="Arial"/>
          <w:b/>
          <w:sz w:val="20"/>
          <w:szCs w:val="20"/>
        </w:rPr>
        <w:t>.2 Accu’s</w:t>
      </w:r>
    </w:p>
    <w:p w:rsidR="00C52E4C" w:rsidRDefault="00C52E4C" w:rsidP="00814DBE">
      <w:pPr>
        <w:rPr>
          <w:rFonts w:ascii="Arial" w:hAnsi="Arial" w:cs="Arial"/>
          <w:sz w:val="20"/>
          <w:szCs w:val="20"/>
        </w:rPr>
      </w:pPr>
    </w:p>
    <w:tbl>
      <w:tblPr>
        <w:tblW w:w="7900" w:type="dxa"/>
        <w:tblInd w:w="55" w:type="dxa"/>
        <w:tblCellMar>
          <w:left w:w="70" w:type="dxa"/>
          <w:right w:w="70" w:type="dxa"/>
        </w:tblCellMar>
        <w:tblLook w:val="04A0" w:firstRow="1" w:lastRow="0" w:firstColumn="1" w:lastColumn="0" w:noHBand="0" w:noVBand="1"/>
      </w:tblPr>
      <w:tblGrid>
        <w:gridCol w:w="4020"/>
        <w:gridCol w:w="3880"/>
      </w:tblGrid>
      <w:tr w:rsidR="00C52E4C" w:rsidTr="00C52E4C">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24 accu’s</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52E4C" w:rsidRDefault="00C52E4C">
            <w:pPr>
              <w:rPr>
                <w:rFonts w:ascii="Arial" w:hAnsi="Arial" w:cs="Arial"/>
                <w:color w:val="000000"/>
                <w:sz w:val="20"/>
                <w:szCs w:val="20"/>
              </w:rPr>
            </w:pPr>
            <w:proofErr w:type="spellStart"/>
            <w:r>
              <w:rPr>
                <w:rFonts w:ascii="Arial" w:hAnsi="Arial" w:cs="Arial"/>
                <w:color w:val="000000"/>
                <w:sz w:val="20"/>
                <w:szCs w:val="20"/>
              </w:rPr>
              <w:t>Victron</w:t>
            </w:r>
            <w:proofErr w:type="spellEnd"/>
            <w:r>
              <w:rPr>
                <w:rFonts w:ascii="Arial" w:hAnsi="Arial" w:cs="Arial"/>
                <w:color w:val="000000"/>
                <w:sz w:val="20"/>
                <w:szCs w:val="20"/>
              </w:rPr>
              <w:t xml:space="preserve"> AGM BAT412201080</w:t>
            </w:r>
          </w:p>
        </w:tc>
      </w:tr>
      <w:tr w:rsidR="00C52E4C" w:rsidTr="00C52E4C">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Voltage</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12V</w:t>
            </w:r>
          </w:p>
        </w:tc>
      </w:tr>
      <w:tr w:rsidR="00C52E4C" w:rsidTr="00C52E4C">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Vermogen</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220 Ah</w:t>
            </w:r>
          </w:p>
        </w:tc>
      </w:tr>
      <w:tr w:rsidR="00C52E4C" w:rsidTr="00C52E4C">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Afmetingen (L x B x H )</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522 x 238 x 240 mm.</w:t>
            </w:r>
          </w:p>
        </w:tc>
      </w:tr>
      <w:tr w:rsidR="00C52E4C" w:rsidTr="00C52E4C">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52E4C" w:rsidRPr="00C52E4C" w:rsidRDefault="00C52E4C">
            <w:pPr>
              <w:rPr>
                <w:rFonts w:ascii="Arial" w:hAnsi="Arial" w:cs="Arial"/>
                <w:color w:val="000000"/>
                <w:sz w:val="20"/>
                <w:szCs w:val="20"/>
              </w:rPr>
            </w:pPr>
            <w:r w:rsidRPr="00C52E4C">
              <w:rPr>
                <w:rFonts w:ascii="Arial" w:hAnsi="Arial" w:cs="Arial"/>
                <w:color w:val="000000"/>
                <w:sz w:val="20"/>
                <w:szCs w:val="20"/>
              </w:rPr>
              <w:t>Gewicht</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52E4C" w:rsidRPr="00C52E4C" w:rsidRDefault="00C52E4C">
            <w:pPr>
              <w:rPr>
                <w:rFonts w:ascii="Arial" w:hAnsi="Arial" w:cs="Arial"/>
                <w:color w:val="000000"/>
                <w:sz w:val="20"/>
                <w:szCs w:val="20"/>
              </w:rPr>
            </w:pPr>
            <w:r w:rsidRPr="00C52E4C">
              <w:rPr>
                <w:rFonts w:ascii="Arial" w:hAnsi="Arial" w:cs="Arial"/>
                <w:color w:val="000000"/>
                <w:sz w:val="20"/>
                <w:szCs w:val="20"/>
              </w:rPr>
              <w:t>65 kg.</w:t>
            </w:r>
          </w:p>
        </w:tc>
      </w:tr>
    </w:tbl>
    <w:p w:rsidR="00C52E4C" w:rsidRDefault="00C52E4C" w:rsidP="00814DBE">
      <w:pPr>
        <w:rPr>
          <w:rFonts w:ascii="Arial" w:hAnsi="Arial" w:cs="Arial"/>
          <w:sz w:val="20"/>
          <w:szCs w:val="20"/>
        </w:rPr>
      </w:pPr>
    </w:p>
    <w:p w:rsidR="00C52E4C" w:rsidRDefault="00C52E4C" w:rsidP="00814DBE">
      <w:pPr>
        <w:rPr>
          <w:rFonts w:ascii="Arial" w:hAnsi="Arial" w:cs="Arial"/>
          <w:sz w:val="20"/>
          <w:szCs w:val="20"/>
        </w:rPr>
      </w:pPr>
    </w:p>
    <w:p w:rsidR="00B20184" w:rsidRDefault="00B20184" w:rsidP="00814DBE">
      <w:pPr>
        <w:rPr>
          <w:rFonts w:ascii="Arial" w:hAnsi="Arial" w:cs="Arial"/>
          <w:sz w:val="20"/>
          <w:szCs w:val="20"/>
        </w:rPr>
      </w:pPr>
    </w:p>
    <w:p w:rsidR="006F3B4C" w:rsidRPr="00621E5A" w:rsidRDefault="0021236A" w:rsidP="00814DBE">
      <w:pPr>
        <w:rPr>
          <w:rFonts w:ascii="Arial" w:hAnsi="Arial" w:cs="Arial"/>
          <w:b/>
          <w:sz w:val="20"/>
          <w:szCs w:val="20"/>
        </w:rPr>
      </w:pPr>
      <w:r w:rsidRPr="00621E5A">
        <w:rPr>
          <w:rFonts w:ascii="Arial" w:hAnsi="Arial" w:cs="Arial"/>
          <w:b/>
          <w:sz w:val="20"/>
          <w:szCs w:val="20"/>
        </w:rPr>
        <w:t>2</w:t>
      </w:r>
      <w:r w:rsidR="00C52E4C" w:rsidRPr="00621E5A">
        <w:rPr>
          <w:rFonts w:ascii="Arial" w:hAnsi="Arial" w:cs="Arial"/>
          <w:b/>
          <w:sz w:val="20"/>
          <w:szCs w:val="20"/>
        </w:rPr>
        <w:t>.3 Afmetingen en gewicht E-Aggregaat</w:t>
      </w:r>
    </w:p>
    <w:p w:rsidR="00C52E4C" w:rsidRDefault="00C52E4C" w:rsidP="00814DBE">
      <w:pPr>
        <w:rPr>
          <w:rFonts w:ascii="Arial" w:hAnsi="Arial" w:cs="Arial"/>
          <w:sz w:val="20"/>
          <w:szCs w:val="20"/>
        </w:rPr>
      </w:pPr>
    </w:p>
    <w:tbl>
      <w:tblPr>
        <w:tblW w:w="7900" w:type="dxa"/>
        <w:tblInd w:w="55" w:type="dxa"/>
        <w:tblCellMar>
          <w:left w:w="70" w:type="dxa"/>
          <w:right w:w="70" w:type="dxa"/>
        </w:tblCellMar>
        <w:tblLook w:val="04A0" w:firstRow="1" w:lastRow="0" w:firstColumn="1" w:lastColumn="0" w:noHBand="0" w:noVBand="1"/>
      </w:tblPr>
      <w:tblGrid>
        <w:gridCol w:w="4020"/>
        <w:gridCol w:w="3880"/>
      </w:tblGrid>
      <w:tr w:rsidR="00C52E4C" w:rsidTr="00C52E4C">
        <w:trPr>
          <w:trHeight w:val="300"/>
        </w:trPr>
        <w:tc>
          <w:tcPr>
            <w:tcW w:w="4020" w:type="dxa"/>
            <w:tcBorders>
              <w:top w:val="single" w:sz="4" w:space="0" w:color="000000"/>
              <w:left w:val="single" w:sz="4" w:space="0" w:color="000000"/>
              <w:bottom w:val="single" w:sz="4" w:space="0" w:color="000000"/>
              <w:right w:val="nil"/>
            </w:tcBorders>
            <w:shd w:val="clear" w:color="auto" w:fill="auto"/>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Afmetingen (L x B x H )</w:t>
            </w:r>
          </w:p>
        </w:tc>
        <w:tc>
          <w:tcPr>
            <w:tcW w:w="3880" w:type="dxa"/>
            <w:tcBorders>
              <w:top w:val="single" w:sz="4" w:space="0" w:color="000000"/>
              <w:left w:val="nil"/>
              <w:bottom w:val="single" w:sz="4" w:space="0" w:color="000000"/>
              <w:right w:val="single" w:sz="4" w:space="0" w:color="000000"/>
            </w:tcBorders>
            <w:shd w:val="clear" w:color="auto" w:fill="auto"/>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2000 x 1150 x 1530 mm.</w:t>
            </w:r>
          </w:p>
        </w:tc>
      </w:tr>
      <w:tr w:rsidR="00C52E4C" w:rsidTr="00C52E4C">
        <w:trPr>
          <w:trHeight w:val="300"/>
        </w:trPr>
        <w:tc>
          <w:tcPr>
            <w:tcW w:w="4020" w:type="dxa"/>
            <w:tcBorders>
              <w:top w:val="single" w:sz="4" w:space="0" w:color="000000"/>
              <w:left w:val="single" w:sz="4" w:space="0" w:color="000000"/>
              <w:bottom w:val="single" w:sz="4" w:space="0" w:color="000000"/>
              <w:right w:val="nil"/>
            </w:tcBorders>
            <w:shd w:val="clear" w:color="D9D9D9" w:fill="D9D9D9"/>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Gewicht</w:t>
            </w:r>
          </w:p>
        </w:tc>
        <w:tc>
          <w:tcPr>
            <w:tcW w:w="3880" w:type="dxa"/>
            <w:tcBorders>
              <w:top w:val="single" w:sz="4" w:space="0" w:color="000000"/>
              <w:left w:val="nil"/>
              <w:bottom w:val="single" w:sz="4" w:space="0" w:color="000000"/>
              <w:right w:val="single" w:sz="4" w:space="0" w:color="000000"/>
            </w:tcBorders>
            <w:shd w:val="clear" w:color="D9D9D9" w:fill="D9D9D9"/>
            <w:noWrap/>
            <w:vAlign w:val="bottom"/>
            <w:hideMark/>
          </w:tcPr>
          <w:p w:rsidR="00C52E4C" w:rsidRDefault="00C52E4C">
            <w:pPr>
              <w:rPr>
                <w:rFonts w:ascii="Arial" w:hAnsi="Arial" w:cs="Arial"/>
                <w:color w:val="000000"/>
                <w:sz w:val="20"/>
                <w:szCs w:val="20"/>
              </w:rPr>
            </w:pPr>
            <w:r>
              <w:rPr>
                <w:rFonts w:ascii="Arial" w:hAnsi="Arial" w:cs="Arial"/>
                <w:color w:val="000000"/>
                <w:sz w:val="20"/>
                <w:szCs w:val="20"/>
              </w:rPr>
              <w:t>2500 kg.</w:t>
            </w:r>
          </w:p>
        </w:tc>
      </w:tr>
    </w:tbl>
    <w:p w:rsidR="00C52E4C" w:rsidRDefault="00C52E4C" w:rsidP="00814DBE">
      <w:pPr>
        <w:rPr>
          <w:rFonts w:ascii="Arial" w:hAnsi="Arial" w:cs="Arial"/>
          <w:sz w:val="20"/>
          <w:szCs w:val="20"/>
        </w:rPr>
      </w:pPr>
    </w:p>
    <w:p w:rsidR="00C52E4C" w:rsidRDefault="00C52E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B20184" w:rsidRDefault="00B20184" w:rsidP="00814DBE">
      <w:pPr>
        <w:rPr>
          <w:rFonts w:ascii="Arial" w:hAnsi="Arial" w:cs="Arial"/>
          <w:sz w:val="20"/>
          <w:szCs w:val="20"/>
        </w:rPr>
      </w:pPr>
    </w:p>
    <w:p w:rsidR="00B20184" w:rsidRDefault="00B20184" w:rsidP="00814DBE">
      <w:pPr>
        <w:rPr>
          <w:rFonts w:ascii="Arial" w:hAnsi="Arial" w:cs="Arial"/>
          <w:sz w:val="20"/>
          <w:szCs w:val="20"/>
        </w:rPr>
      </w:pPr>
    </w:p>
    <w:p w:rsidR="00B20184" w:rsidRDefault="00B20184" w:rsidP="00814DBE">
      <w:pPr>
        <w:rPr>
          <w:rFonts w:ascii="Arial" w:hAnsi="Arial" w:cs="Arial"/>
          <w:sz w:val="20"/>
          <w:szCs w:val="20"/>
        </w:rPr>
      </w:pPr>
    </w:p>
    <w:p w:rsidR="00B20184" w:rsidRDefault="00B20184" w:rsidP="00814DBE">
      <w:pPr>
        <w:rPr>
          <w:rFonts w:ascii="Arial" w:hAnsi="Arial" w:cs="Arial"/>
          <w:sz w:val="20"/>
          <w:szCs w:val="20"/>
        </w:rPr>
      </w:pPr>
    </w:p>
    <w:p w:rsidR="00B20184" w:rsidRDefault="00B20184" w:rsidP="00814DBE">
      <w:pPr>
        <w:rPr>
          <w:rFonts w:ascii="Arial" w:hAnsi="Arial" w:cs="Arial"/>
          <w:sz w:val="20"/>
          <w:szCs w:val="20"/>
        </w:rPr>
      </w:pPr>
    </w:p>
    <w:p w:rsidR="00B20184" w:rsidRDefault="00B20184" w:rsidP="00814DBE">
      <w:pPr>
        <w:rPr>
          <w:rFonts w:ascii="Arial" w:hAnsi="Arial" w:cs="Arial"/>
          <w:sz w:val="20"/>
          <w:szCs w:val="20"/>
        </w:rPr>
      </w:pPr>
    </w:p>
    <w:p w:rsidR="00B20184" w:rsidRDefault="00B20184" w:rsidP="00814DBE">
      <w:pPr>
        <w:rPr>
          <w:rFonts w:ascii="Arial" w:hAnsi="Arial" w:cs="Arial"/>
          <w:sz w:val="20"/>
          <w:szCs w:val="20"/>
        </w:rPr>
      </w:pPr>
    </w:p>
    <w:p w:rsidR="00B20184" w:rsidRDefault="00B20184" w:rsidP="00814DBE">
      <w:pPr>
        <w:rPr>
          <w:rFonts w:ascii="Arial" w:hAnsi="Arial" w:cs="Arial"/>
          <w:sz w:val="20"/>
          <w:szCs w:val="20"/>
        </w:rPr>
      </w:pPr>
    </w:p>
    <w:p w:rsidR="002C3A89" w:rsidRPr="00621E5A" w:rsidRDefault="0021236A" w:rsidP="00814DBE">
      <w:pPr>
        <w:rPr>
          <w:rFonts w:ascii="Arial" w:hAnsi="Arial" w:cs="Arial"/>
          <w:b/>
          <w:sz w:val="20"/>
          <w:szCs w:val="20"/>
        </w:rPr>
      </w:pPr>
      <w:r w:rsidRPr="00621E5A">
        <w:rPr>
          <w:rFonts w:ascii="Arial" w:hAnsi="Arial" w:cs="Arial"/>
          <w:b/>
          <w:sz w:val="20"/>
          <w:szCs w:val="20"/>
        </w:rPr>
        <w:t>3</w:t>
      </w:r>
      <w:r w:rsidR="00C52E4C" w:rsidRPr="00621E5A">
        <w:rPr>
          <w:rFonts w:ascii="Arial" w:hAnsi="Arial" w:cs="Arial"/>
          <w:b/>
          <w:sz w:val="20"/>
          <w:szCs w:val="20"/>
        </w:rPr>
        <w:t>. Bedieningspaneel</w:t>
      </w:r>
    </w:p>
    <w:p w:rsidR="00C52E4C" w:rsidRDefault="00C52E4C" w:rsidP="00814DBE">
      <w:pPr>
        <w:rPr>
          <w:rFonts w:ascii="Arial" w:hAnsi="Arial" w:cs="Arial"/>
          <w:sz w:val="20"/>
          <w:szCs w:val="20"/>
        </w:rPr>
      </w:pPr>
    </w:p>
    <w:p w:rsidR="00C52E4C" w:rsidRDefault="00C52E4C" w:rsidP="00814DBE">
      <w:pPr>
        <w:rPr>
          <w:rFonts w:ascii="Arial" w:hAnsi="Arial" w:cs="Arial"/>
          <w:sz w:val="20"/>
          <w:szCs w:val="20"/>
        </w:rPr>
      </w:pPr>
      <w:r>
        <w:rPr>
          <w:rFonts w:ascii="Arial" w:hAnsi="Arial" w:cs="Arial"/>
          <w:noProof/>
          <w:sz w:val="20"/>
          <w:szCs w:val="20"/>
        </w:rPr>
        <w:drawing>
          <wp:anchor distT="0" distB="0" distL="114300" distR="114300" simplePos="0" relativeHeight="251661312" behindDoc="1" locked="0" layoutInCell="1" allowOverlap="1">
            <wp:simplePos x="0" y="0"/>
            <wp:positionH relativeFrom="column">
              <wp:posOffset>131401</wp:posOffset>
            </wp:positionH>
            <wp:positionV relativeFrom="paragraph">
              <wp:posOffset>-635</wp:posOffset>
            </wp:positionV>
            <wp:extent cx="5752465" cy="3774440"/>
            <wp:effectExtent l="0" t="0" r="635"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377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7FE" w:rsidRDefault="007377FE" w:rsidP="00814DBE">
      <w:pPr>
        <w:rPr>
          <w:rFonts w:ascii="Arial" w:hAnsi="Arial" w:cs="Arial"/>
          <w:sz w:val="20"/>
          <w:szCs w:val="20"/>
        </w:rPr>
      </w:pPr>
    </w:p>
    <w:p w:rsidR="007377FE" w:rsidRDefault="007377FE" w:rsidP="00814DBE">
      <w:pPr>
        <w:rPr>
          <w:rFonts w:ascii="Arial" w:hAnsi="Arial" w:cs="Arial"/>
          <w:sz w:val="20"/>
          <w:szCs w:val="20"/>
        </w:rPr>
      </w:pPr>
    </w:p>
    <w:p w:rsidR="007377FE" w:rsidRDefault="007377FE" w:rsidP="00814DBE">
      <w:pPr>
        <w:rPr>
          <w:rFonts w:ascii="Arial" w:hAnsi="Arial" w:cs="Arial"/>
          <w:sz w:val="20"/>
          <w:szCs w:val="20"/>
        </w:rPr>
      </w:pPr>
    </w:p>
    <w:p w:rsidR="00430CAF" w:rsidRDefault="00430CAF"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p w:rsidR="00C52E4C" w:rsidRDefault="00C52E4C" w:rsidP="009C2374">
      <w:pPr>
        <w:rPr>
          <w:rFonts w:ascii="Arial" w:hAnsi="Arial" w:cs="Arial"/>
          <w:sz w:val="20"/>
          <w:szCs w:val="20"/>
        </w:rPr>
      </w:pPr>
    </w:p>
    <w:tbl>
      <w:tblPr>
        <w:tblW w:w="9980" w:type="dxa"/>
        <w:tblInd w:w="55" w:type="dxa"/>
        <w:tblCellMar>
          <w:left w:w="70" w:type="dxa"/>
          <w:right w:w="70" w:type="dxa"/>
        </w:tblCellMar>
        <w:tblLook w:val="04A0" w:firstRow="1" w:lastRow="0" w:firstColumn="1" w:lastColumn="0" w:noHBand="0" w:noVBand="1"/>
      </w:tblPr>
      <w:tblGrid>
        <w:gridCol w:w="1040"/>
        <w:gridCol w:w="4020"/>
        <w:gridCol w:w="4920"/>
      </w:tblGrid>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Pos.</w:t>
            </w:r>
          </w:p>
        </w:tc>
        <w:tc>
          <w:tcPr>
            <w:tcW w:w="4020" w:type="dxa"/>
            <w:tcBorders>
              <w:top w:val="single" w:sz="4" w:space="0" w:color="000000"/>
              <w:left w:val="nil"/>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Omschrijving</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1.</w:t>
            </w:r>
          </w:p>
        </w:tc>
        <w:tc>
          <w:tcPr>
            <w:tcW w:w="4020" w:type="dxa"/>
            <w:tcBorders>
              <w:top w:val="single" w:sz="4" w:space="0" w:color="000000"/>
              <w:left w:val="nil"/>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Aardlekschakelaars 63A input</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2.</w:t>
            </w:r>
          </w:p>
        </w:tc>
        <w:tc>
          <w:tcPr>
            <w:tcW w:w="4020" w:type="dxa"/>
            <w:tcBorders>
              <w:top w:val="single" w:sz="4" w:space="0" w:color="000000"/>
              <w:left w:val="nil"/>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Aardlekschakelaars 32A input</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3.</w:t>
            </w:r>
          </w:p>
        </w:tc>
        <w:tc>
          <w:tcPr>
            <w:tcW w:w="4020" w:type="dxa"/>
            <w:tcBorders>
              <w:top w:val="single" w:sz="4" w:space="0" w:color="000000"/>
              <w:left w:val="nil"/>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Controlepaneel</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auto" w:fill="auto"/>
            <w:noWrap/>
            <w:vAlign w:val="center"/>
            <w:hideMark/>
          </w:tcPr>
          <w:p w:rsidR="00B20184" w:rsidRDefault="00B20184">
            <w:pPr>
              <w:rPr>
                <w:rFonts w:ascii="Arial" w:hAnsi="Arial" w:cs="Arial"/>
                <w:color w:val="000000"/>
                <w:sz w:val="20"/>
                <w:szCs w:val="20"/>
              </w:rPr>
            </w:pPr>
            <w:r>
              <w:rPr>
                <w:rFonts w:ascii="Arial" w:hAnsi="Arial" w:cs="Arial"/>
                <w:color w:val="000000"/>
                <w:sz w:val="20"/>
                <w:szCs w:val="20"/>
              </w:rPr>
              <w:t>4.</w:t>
            </w:r>
          </w:p>
        </w:tc>
        <w:tc>
          <w:tcPr>
            <w:tcW w:w="4020" w:type="dxa"/>
            <w:tcBorders>
              <w:top w:val="single" w:sz="4" w:space="0" w:color="000000"/>
              <w:left w:val="nil"/>
              <w:bottom w:val="single" w:sz="4" w:space="0" w:color="000000"/>
              <w:right w:val="nil"/>
            </w:tcBorders>
            <w:shd w:val="clear" w:color="auto" w:fill="auto"/>
            <w:noWrap/>
            <w:vAlign w:val="center"/>
            <w:hideMark/>
          </w:tcPr>
          <w:p w:rsidR="00B20184" w:rsidRDefault="00B20184">
            <w:pPr>
              <w:jc w:val="center"/>
              <w:rPr>
                <w:rFonts w:ascii="Arial" w:hAnsi="Arial" w:cs="Arial"/>
                <w:color w:val="000000"/>
                <w:sz w:val="20"/>
                <w:szCs w:val="20"/>
              </w:rPr>
            </w:pPr>
            <w:r>
              <w:rPr>
                <w:rFonts w:ascii="Arial" w:hAnsi="Arial" w:cs="Arial"/>
                <w:color w:val="000000"/>
                <w:sz w:val="20"/>
                <w:szCs w:val="20"/>
              </w:rPr>
              <w:t>Aan/uit schakelaar</w:t>
            </w:r>
          </w:p>
        </w:tc>
        <w:tc>
          <w:tcPr>
            <w:tcW w:w="4920" w:type="dxa"/>
            <w:tcBorders>
              <w:top w:val="single" w:sz="4" w:space="0" w:color="000000"/>
              <w:left w:val="nil"/>
              <w:bottom w:val="single" w:sz="4" w:space="0" w:color="000000"/>
              <w:right w:val="single" w:sz="4" w:space="0" w:color="000000"/>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▲Aan</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D9D9D9" w:fill="D9D9D9"/>
            <w:noWrap/>
            <w:vAlign w:val="center"/>
            <w:hideMark/>
          </w:tcPr>
          <w:p w:rsidR="00B20184" w:rsidRDefault="00B20184">
            <w:pPr>
              <w:rPr>
                <w:rFonts w:ascii="Arial" w:hAnsi="Arial" w:cs="Arial"/>
                <w:color w:val="000000"/>
                <w:sz w:val="20"/>
                <w:szCs w:val="20"/>
              </w:rPr>
            </w:pPr>
          </w:p>
        </w:tc>
        <w:tc>
          <w:tcPr>
            <w:tcW w:w="4020" w:type="dxa"/>
            <w:tcBorders>
              <w:top w:val="single" w:sz="4" w:space="0" w:color="000000"/>
              <w:left w:val="nil"/>
              <w:bottom w:val="single" w:sz="4" w:space="0" w:color="000000"/>
              <w:right w:val="nil"/>
            </w:tcBorders>
            <w:shd w:val="clear" w:color="D9D9D9" w:fill="D9D9D9"/>
            <w:noWrap/>
            <w:vAlign w:val="center"/>
            <w:hideMark/>
          </w:tcPr>
          <w:p w:rsidR="00B20184" w:rsidRDefault="00B20184">
            <w:pPr>
              <w:jc w:val="cente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▼Uit</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5.</w:t>
            </w:r>
          </w:p>
        </w:tc>
        <w:tc>
          <w:tcPr>
            <w:tcW w:w="4020" w:type="dxa"/>
            <w:tcBorders>
              <w:top w:val="single" w:sz="4" w:space="0" w:color="000000"/>
              <w:left w:val="nil"/>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Aardlekschakelaars uitgaand</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6.</w:t>
            </w:r>
          </w:p>
        </w:tc>
        <w:tc>
          <w:tcPr>
            <w:tcW w:w="4020" w:type="dxa"/>
            <w:tcBorders>
              <w:top w:val="single" w:sz="4" w:space="0" w:color="000000"/>
              <w:left w:val="nil"/>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63A input</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7.</w:t>
            </w:r>
          </w:p>
        </w:tc>
        <w:tc>
          <w:tcPr>
            <w:tcW w:w="4020" w:type="dxa"/>
            <w:tcBorders>
              <w:top w:val="single" w:sz="4" w:space="0" w:color="000000"/>
              <w:left w:val="nil"/>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32A input</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8.</w:t>
            </w:r>
          </w:p>
        </w:tc>
        <w:tc>
          <w:tcPr>
            <w:tcW w:w="4020" w:type="dxa"/>
            <w:tcBorders>
              <w:top w:val="single" w:sz="4" w:space="0" w:color="000000"/>
              <w:left w:val="nil"/>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Stand-by generator verbinding en controlelamp</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9.</w:t>
            </w:r>
          </w:p>
        </w:tc>
        <w:tc>
          <w:tcPr>
            <w:tcW w:w="4020" w:type="dxa"/>
            <w:tcBorders>
              <w:top w:val="single" w:sz="4" w:space="0" w:color="000000"/>
              <w:left w:val="nil"/>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auto" w:fill="auto"/>
            <w:noWrap/>
            <w:vAlign w:val="bottom"/>
            <w:hideMark/>
          </w:tcPr>
          <w:p w:rsidR="00B20184" w:rsidRDefault="00B20184">
            <w:pPr>
              <w:rPr>
                <w:rFonts w:ascii="Arial" w:hAnsi="Arial" w:cs="Arial"/>
                <w:b/>
                <w:bCs/>
                <w:color w:val="FF0000"/>
                <w:sz w:val="20"/>
                <w:szCs w:val="20"/>
              </w:rPr>
            </w:pPr>
            <w:r>
              <w:rPr>
                <w:rFonts w:ascii="Arial" w:hAnsi="Arial" w:cs="Arial"/>
                <w:b/>
                <w:bCs/>
                <w:color w:val="FF0000"/>
                <w:sz w:val="20"/>
                <w:szCs w:val="20"/>
              </w:rPr>
              <w:t>NOODSTOP</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10.</w:t>
            </w:r>
          </w:p>
        </w:tc>
        <w:tc>
          <w:tcPr>
            <w:tcW w:w="4020" w:type="dxa"/>
            <w:tcBorders>
              <w:top w:val="single" w:sz="4" w:space="0" w:color="000000"/>
              <w:left w:val="nil"/>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1Ph 230V aansluiting</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11.</w:t>
            </w:r>
          </w:p>
        </w:tc>
        <w:tc>
          <w:tcPr>
            <w:tcW w:w="4020" w:type="dxa"/>
            <w:tcBorders>
              <w:top w:val="single" w:sz="4" w:space="0" w:color="000000"/>
              <w:left w:val="nil"/>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3Ph 400V aansluiting</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12.</w:t>
            </w:r>
          </w:p>
        </w:tc>
        <w:tc>
          <w:tcPr>
            <w:tcW w:w="4020" w:type="dxa"/>
            <w:tcBorders>
              <w:top w:val="single" w:sz="4" w:space="0" w:color="000000"/>
              <w:left w:val="nil"/>
              <w:bottom w:val="single" w:sz="4" w:space="0" w:color="000000"/>
              <w:right w:val="nil"/>
            </w:tcBorders>
            <w:shd w:val="clear" w:color="D9D9D9" w:fill="D9D9D9"/>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D9D9D9" w:fill="D9D9D9"/>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Fase controlelamp OK 63A input</w:t>
            </w:r>
          </w:p>
        </w:tc>
      </w:tr>
      <w:tr w:rsidR="00B20184" w:rsidTr="00B20184">
        <w:trPr>
          <w:trHeight w:val="300"/>
        </w:trPr>
        <w:tc>
          <w:tcPr>
            <w:tcW w:w="1040" w:type="dxa"/>
            <w:tcBorders>
              <w:top w:val="single" w:sz="4" w:space="0" w:color="000000"/>
              <w:left w:val="single" w:sz="4" w:space="0" w:color="000000"/>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13.</w:t>
            </w:r>
          </w:p>
        </w:tc>
        <w:tc>
          <w:tcPr>
            <w:tcW w:w="4020" w:type="dxa"/>
            <w:tcBorders>
              <w:top w:val="single" w:sz="4" w:space="0" w:color="000000"/>
              <w:left w:val="nil"/>
              <w:bottom w:val="single" w:sz="4" w:space="0" w:color="000000"/>
              <w:right w:val="nil"/>
            </w:tcBorders>
            <w:shd w:val="clear" w:color="auto" w:fill="auto"/>
            <w:noWrap/>
            <w:vAlign w:val="bottom"/>
            <w:hideMark/>
          </w:tcPr>
          <w:p w:rsidR="00B20184" w:rsidRDefault="00B20184">
            <w:pPr>
              <w:rPr>
                <w:rFonts w:ascii="Arial" w:hAnsi="Arial" w:cs="Arial"/>
                <w:color w:val="000000"/>
                <w:sz w:val="20"/>
                <w:szCs w:val="20"/>
              </w:rPr>
            </w:pPr>
          </w:p>
        </w:tc>
        <w:tc>
          <w:tcPr>
            <w:tcW w:w="4920" w:type="dxa"/>
            <w:tcBorders>
              <w:top w:val="single" w:sz="4" w:space="0" w:color="000000"/>
              <w:left w:val="nil"/>
              <w:bottom w:val="single" w:sz="4" w:space="0" w:color="000000"/>
              <w:right w:val="single" w:sz="4" w:space="0" w:color="000000"/>
            </w:tcBorders>
            <w:shd w:val="clear" w:color="auto" w:fill="auto"/>
            <w:noWrap/>
            <w:vAlign w:val="bottom"/>
            <w:hideMark/>
          </w:tcPr>
          <w:p w:rsidR="00B20184" w:rsidRDefault="00B20184">
            <w:pPr>
              <w:rPr>
                <w:rFonts w:ascii="Arial" w:hAnsi="Arial" w:cs="Arial"/>
                <w:color w:val="000000"/>
                <w:sz w:val="20"/>
                <w:szCs w:val="20"/>
              </w:rPr>
            </w:pPr>
            <w:r>
              <w:rPr>
                <w:rFonts w:ascii="Arial" w:hAnsi="Arial" w:cs="Arial"/>
                <w:color w:val="000000"/>
                <w:sz w:val="20"/>
                <w:szCs w:val="20"/>
              </w:rPr>
              <w:t>Fase controlelamp OK 32A input</w:t>
            </w:r>
          </w:p>
        </w:tc>
      </w:tr>
    </w:tbl>
    <w:p w:rsidR="00C52E4C" w:rsidRDefault="00C52E4C" w:rsidP="009C2374">
      <w:pPr>
        <w:rPr>
          <w:rFonts w:ascii="Arial" w:hAnsi="Arial" w:cs="Arial"/>
          <w:sz w:val="20"/>
          <w:szCs w:val="20"/>
        </w:rPr>
      </w:pPr>
    </w:p>
    <w:p w:rsidR="00B20184" w:rsidRDefault="00B20184" w:rsidP="009C2374">
      <w:pPr>
        <w:rPr>
          <w:rFonts w:ascii="Arial" w:hAnsi="Arial" w:cs="Arial"/>
          <w:sz w:val="20"/>
          <w:szCs w:val="20"/>
        </w:rPr>
      </w:pPr>
    </w:p>
    <w:p w:rsidR="00B20184" w:rsidRDefault="00B20184" w:rsidP="009C2374">
      <w:pPr>
        <w:rPr>
          <w:rFonts w:ascii="Arial" w:hAnsi="Arial" w:cs="Arial"/>
          <w:sz w:val="20"/>
          <w:szCs w:val="20"/>
        </w:rPr>
      </w:pPr>
    </w:p>
    <w:p w:rsidR="00B20184" w:rsidRDefault="00B20184" w:rsidP="009C2374">
      <w:pPr>
        <w:rPr>
          <w:rFonts w:ascii="Arial" w:hAnsi="Arial" w:cs="Arial"/>
          <w:sz w:val="20"/>
          <w:szCs w:val="20"/>
        </w:rPr>
      </w:pPr>
    </w:p>
    <w:p w:rsidR="00B20184" w:rsidRDefault="00B20184" w:rsidP="009C2374">
      <w:pPr>
        <w:rPr>
          <w:rFonts w:ascii="Arial" w:hAnsi="Arial" w:cs="Arial"/>
          <w:sz w:val="20"/>
          <w:szCs w:val="20"/>
        </w:rPr>
      </w:pPr>
    </w:p>
    <w:p w:rsidR="00B20184" w:rsidRDefault="00B20184" w:rsidP="009C2374">
      <w:pPr>
        <w:rPr>
          <w:rFonts w:ascii="Arial" w:hAnsi="Arial" w:cs="Arial"/>
          <w:sz w:val="20"/>
          <w:szCs w:val="20"/>
        </w:rPr>
      </w:pPr>
    </w:p>
    <w:p w:rsidR="00B20184" w:rsidRDefault="00B20184" w:rsidP="009C2374">
      <w:pPr>
        <w:rPr>
          <w:rFonts w:ascii="Arial" w:hAnsi="Arial" w:cs="Arial"/>
          <w:sz w:val="20"/>
          <w:szCs w:val="20"/>
        </w:rPr>
      </w:pPr>
    </w:p>
    <w:p w:rsidR="00B20184" w:rsidRPr="00814DBE" w:rsidRDefault="00B20184" w:rsidP="009C2374">
      <w:pPr>
        <w:rPr>
          <w:rFonts w:ascii="Arial" w:hAnsi="Arial" w:cs="Arial"/>
          <w:sz w:val="20"/>
          <w:szCs w:val="20"/>
        </w:rPr>
      </w:pPr>
      <w:bookmarkStart w:id="0" w:name="_GoBack"/>
      <w:bookmarkEnd w:id="0"/>
    </w:p>
    <w:sectPr w:rsidR="00B20184" w:rsidRPr="00814DBE">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29C" w:rsidRDefault="0059229C">
      <w:r>
        <w:separator/>
      </w:r>
    </w:p>
  </w:endnote>
  <w:endnote w:type="continuationSeparator" w:id="0">
    <w:p w:rsidR="0059229C" w:rsidRDefault="00592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7FE" w:rsidRDefault="007377FE" w:rsidP="007377FE">
    <w:pPr>
      <w:pStyle w:val="Voettekst"/>
      <w:jc w:val="cente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Voor verhuur of  informatie kunt u bellen met </w:t>
    </w:r>
    <w:r w:rsidRPr="000F4483">
      <w:rPr>
        <w:rFonts w:ascii="Arial" w:hAnsi="Arial" w:cs="Arial"/>
        <w:b/>
        <w:color w:val="000000"/>
        <w:sz w:val="18"/>
        <w:szCs w:val="18"/>
        <w:shd w:val="clear" w:color="auto" w:fill="FFFFFF"/>
      </w:rPr>
      <w:t>0900-7474747</w:t>
    </w:r>
  </w:p>
  <w:p w:rsidR="00814DBE" w:rsidRPr="00814DBE" w:rsidRDefault="00760787" w:rsidP="00760787">
    <w:pPr>
      <w:pStyle w:val="Voettekst"/>
      <w:jc w:val="center"/>
      <w:rPr>
        <w:sz w:val="18"/>
        <w:szCs w:val="18"/>
      </w:rPr>
    </w:pPr>
    <w:r>
      <w:rPr>
        <w:rFonts w:ascii="Arial" w:hAnsi="Arial" w:cs="Arial"/>
        <w:color w:val="000000"/>
        <w:sz w:val="18"/>
        <w:szCs w:val="18"/>
        <w:shd w:val="clear" w:color="auto" w:fill="FFFFFF"/>
      </w:rPr>
      <w:t xml:space="preserve">Onze storingsdienst staat 24 uur per dag, 7 dagen in de week ter beschikking via </w:t>
    </w:r>
    <w:r>
      <w:rPr>
        <w:rStyle w:val="Zwaar"/>
        <w:rFonts w:ascii="Arial" w:hAnsi="Arial" w:cs="Arial"/>
        <w:color w:val="000000"/>
        <w:sz w:val="18"/>
        <w:szCs w:val="18"/>
        <w:shd w:val="clear" w:color="auto" w:fill="FFFFFF"/>
      </w:rPr>
      <w:t>0515-745019</w:t>
    </w:r>
    <w:r>
      <w:rPr>
        <w:rStyle w:val="Zwaar"/>
        <w:rFonts w:ascii="Arial" w:hAnsi="Arial" w:cs="Arial"/>
        <w:color w:val="000000"/>
        <w:sz w:val="18"/>
        <w:szCs w:val="18"/>
        <w:shd w:val="clear" w:color="auto" w:fill="FFFFFF"/>
      </w:rPr>
      <w:br/>
    </w:r>
    <w:r w:rsidR="00814DBE" w:rsidRPr="009B1348">
      <w:rPr>
        <w:rFonts w:ascii="Arial" w:hAnsi="Arial"/>
        <w:sz w:val="18"/>
        <w:szCs w:val="18"/>
      </w:rPr>
      <w:t>Houdt u er rekenin</w:t>
    </w:r>
    <w:r w:rsidR="0059229C">
      <w:rPr>
        <w:rFonts w:ascii="Arial" w:hAnsi="Arial"/>
        <w:sz w:val="18"/>
        <w:szCs w:val="18"/>
      </w:rPr>
      <w:t>g mee dat eventuele schades en/</w:t>
    </w:r>
    <w:r w:rsidR="00814DBE" w:rsidRPr="009B1348">
      <w:rPr>
        <w:rFonts w:ascii="Arial" w:hAnsi="Arial"/>
        <w:sz w:val="18"/>
        <w:szCs w:val="18"/>
      </w:rPr>
      <w:t>of schoonmaakkosten zullen worden doorbelast.</w:t>
    </w:r>
    <w:r w:rsidR="00C52E4C">
      <w:rPr>
        <w:rFonts w:ascii="Arial" w:hAnsi="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29C" w:rsidRDefault="0059229C">
      <w:r>
        <w:separator/>
      </w:r>
    </w:p>
  </w:footnote>
  <w:footnote w:type="continuationSeparator" w:id="0">
    <w:p w:rsidR="0059229C" w:rsidRDefault="00592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515F007C"/>
    <w:lvl w:ilvl="0" w:tplc="FFFFFFFF">
      <w:start w:val="1"/>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6C72E0A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9"/>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5931780"/>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E1E74B3"/>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7C146369"/>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0"/>
  </w:num>
  <w:num w:numId="5">
    <w:abstractNumId w:val="1"/>
  </w:num>
  <w:num w:numId="6">
    <w:abstractNumId w:val="2"/>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29C"/>
    <w:rsid w:val="00042EE1"/>
    <w:rsid w:val="001850E2"/>
    <w:rsid w:val="00191046"/>
    <w:rsid w:val="001E2D50"/>
    <w:rsid w:val="001F05D8"/>
    <w:rsid w:val="001F3B00"/>
    <w:rsid w:val="0021236A"/>
    <w:rsid w:val="002B79F9"/>
    <w:rsid w:val="002C3A89"/>
    <w:rsid w:val="002D443D"/>
    <w:rsid w:val="003A50B9"/>
    <w:rsid w:val="003A6D30"/>
    <w:rsid w:val="00430CAF"/>
    <w:rsid w:val="00504E35"/>
    <w:rsid w:val="00520415"/>
    <w:rsid w:val="0059229C"/>
    <w:rsid w:val="005E794C"/>
    <w:rsid w:val="00621E5A"/>
    <w:rsid w:val="006432A6"/>
    <w:rsid w:val="00661603"/>
    <w:rsid w:val="006A7BA9"/>
    <w:rsid w:val="006D4B6D"/>
    <w:rsid w:val="006D6FA1"/>
    <w:rsid w:val="006F3B4C"/>
    <w:rsid w:val="007377FE"/>
    <w:rsid w:val="0074321C"/>
    <w:rsid w:val="00760787"/>
    <w:rsid w:val="00814DBE"/>
    <w:rsid w:val="00895402"/>
    <w:rsid w:val="008D35F1"/>
    <w:rsid w:val="00946D4B"/>
    <w:rsid w:val="009C2374"/>
    <w:rsid w:val="00B20184"/>
    <w:rsid w:val="00B748A7"/>
    <w:rsid w:val="00B94B22"/>
    <w:rsid w:val="00BA08BC"/>
    <w:rsid w:val="00C211E2"/>
    <w:rsid w:val="00C52E4C"/>
    <w:rsid w:val="00C72DE5"/>
    <w:rsid w:val="00C866AF"/>
    <w:rsid w:val="00C87C26"/>
    <w:rsid w:val="00CA7465"/>
    <w:rsid w:val="00CC1735"/>
    <w:rsid w:val="00CF0344"/>
    <w:rsid w:val="00D00404"/>
    <w:rsid w:val="00EC5639"/>
    <w:rsid w:val="00ED08F2"/>
    <w:rsid w:val="00F05913"/>
    <w:rsid w:val="00FA24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14DBE"/>
    <w:pPr>
      <w:tabs>
        <w:tab w:val="center" w:pos="4536"/>
        <w:tab w:val="right" w:pos="9072"/>
      </w:tabs>
    </w:pPr>
  </w:style>
  <w:style w:type="paragraph" w:styleId="Voettekst">
    <w:name w:val="footer"/>
    <w:basedOn w:val="Standaard"/>
    <w:link w:val="VoettekstChar"/>
    <w:uiPriority w:val="99"/>
    <w:rsid w:val="00814DBE"/>
    <w:pPr>
      <w:tabs>
        <w:tab w:val="center" w:pos="4536"/>
        <w:tab w:val="right" w:pos="9072"/>
      </w:tabs>
    </w:pPr>
  </w:style>
  <w:style w:type="character" w:customStyle="1" w:styleId="apple-converted-space">
    <w:name w:val="apple-converted-space"/>
    <w:rsid w:val="00760787"/>
  </w:style>
  <w:style w:type="character" w:styleId="Zwaar">
    <w:name w:val="Strong"/>
    <w:uiPriority w:val="22"/>
    <w:qFormat/>
    <w:rsid w:val="00760787"/>
    <w:rPr>
      <w:b/>
      <w:bCs/>
    </w:rPr>
  </w:style>
  <w:style w:type="character" w:styleId="Hyperlink">
    <w:name w:val="Hyperlink"/>
    <w:rsid w:val="002C3A89"/>
    <w:rPr>
      <w:color w:val="0000FF"/>
      <w:u w:val="single"/>
    </w:rPr>
  </w:style>
  <w:style w:type="character" w:customStyle="1" w:styleId="VoettekstChar">
    <w:name w:val="Voettekst Char"/>
    <w:link w:val="Voettekst"/>
    <w:uiPriority w:val="99"/>
    <w:rsid w:val="007377FE"/>
    <w:rPr>
      <w:sz w:val="24"/>
      <w:szCs w:val="24"/>
    </w:rPr>
  </w:style>
  <w:style w:type="paragraph" w:styleId="Ballontekst">
    <w:name w:val="Balloon Text"/>
    <w:basedOn w:val="Standaard"/>
    <w:link w:val="BallontekstChar"/>
    <w:rsid w:val="00CA7465"/>
    <w:rPr>
      <w:rFonts w:ascii="Tahoma" w:hAnsi="Tahoma" w:cs="Tahoma"/>
      <w:sz w:val="16"/>
      <w:szCs w:val="16"/>
    </w:rPr>
  </w:style>
  <w:style w:type="character" w:customStyle="1" w:styleId="BallontekstChar">
    <w:name w:val="Ballontekst Char"/>
    <w:basedOn w:val="Standaardalinea-lettertype"/>
    <w:link w:val="Ballontekst"/>
    <w:rsid w:val="00CA74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14DBE"/>
    <w:pPr>
      <w:tabs>
        <w:tab w:val="center" w:pos="4536"/>
        <w:tab w:val="right" w:pos="9072"/>
      </w:tabs>
    </w:pPr>
  </w:style>
  <w:style w:type="paragraph" w:styleId="Voettekst">
    <w:name w:val="footer"/>
    <w:basedOn w:val="Standaard"/>
    <w:link w:val="VoettekstChar"/>
    <w:uiPriority w:val="99"/>
    <w:rsid w:val="00814DBE"/>
    <w:pPr>
      <w:tabs>
        <w:tab w:val="center" w:pos="4536"/>
        <w:tab w:val="right" w:pos="9072"/>
      </w:tabs>
    </w:pPr>
  </w:style>
  <w:style w:type="character" w:customStyle="1" w:styleId="apple-converted-space">
    <w:name w:val="apple-converted-space"/>
    <w:rsid w:val="00760787"/>
  </w:style>
  <w:style w:type="character" w:styleId="Zwaar">
    <w:name w:val="Strong"/>
    <w:uiPriority w:val="22"/>
    <w:qFormat/>
    <w:rsid w:val="00760787"/>
    <w:rPr>
      <w:b/>
      <w:bCs/>
    </w:rPr>
  </w:style>
  <w:style w:type="character" w:styleId="Hyperlink">
    <w:name w:val="Hyperlink"/>
    <w:rsid w:val="002C3A89"/>
    <w:rPr>
      <w:color w:val="0000FF"/>
      <w:u w:val="single"/>
    </w:rPr>
  </w:style>
  <w:style w:type="character" w:customStyle="1" w:styleId="VoettekstChar">
    <w:name w:val="Voettekst Char"/>
    <w:link w:val="Voettekst"/>
    <w:uiPriority w:val="99"/>
    <w:rsid w:val="007377FE"/>
    <w:rPr>
      <w:sz w:val="24"/>
      <w:szCs w:val="24"/>
    </w:rPr>
  </w:style>
  <w:style w:type="paragraph" w:styleId="Ballontekst">
    <w:name w:val="Balloon Text"/>
    <w:basedOn w:val="Standaard"/>
    <w:link w:val="BallontekstChar"/>
    <w:rsid w:val="00CA7465"/>
    <w:rPr>
      <w:rFonts w:ascii="Tahoma" w:hAnsi="Tahoma" w:cs="Tahoma"/>
      <w:sz w:val="16"/>
      <w:szCs w:val="16"/>
    </w:rPr>
  </w:style>
  <w:style w:type="character" w:customStyle="1" w:styleId="BallontekstChar">
    <w:name w:val="Ballontekst Char"/>
    <w:basedOn w:val="Standaardalinea-lettertype"/>
    <w:link w:val="Ballontekst"/>
    <w:rsid w:val="00CA74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84698">
      <w:bodyDiv w:val="1"/>
      <w:marLeft w:val="0"/>
      <w:marRight w:val="0"/>
      <w:marTop w:val="0"/>
      <w:marBottom w:val="0"/>
      <w:divBdr>
        <w:top w:val="none" w:sz="0" w:space="0" w:color="auto"/>
        <w:left w:val="none" w:sz="0" w:space="0" w:color="auto"/>
        <w:bottom w:val="none" w:sz="0" w:space="0" w:color="auto"/>
        <w:right w:val="none" w:sz="0" w:space="0" w:color="auto"/>
      </w:divBdr>
    </w:div>
    <w:div w:id="612589328">
      <w:bodyDiv w:val="1"/>
      <w:marLeft w:val="0"/>
      <w:marRight w:val="0"/>
      <w:marTop w:val="0"/>
      <w:marBottom w:val="0"/>
      <w:divBdr>
        <w:top w:val="none" w:sz="0" w:space="0" w:color="auto"/>
        <w:left w:val="none" w:sz="0" w:space="0" w:color="auto"/>
        <w:bottom w:val="none" w:sz="0" w:space="0" w:color="auto"/>
        <w:right w:val="none" w:sz="0" w:space="0" w:color="auto"/>
      </w:divBdr>
    </w:div>
    <w:div w:id="1100298701">
      <w:bodyDiv w:val="1"/>
      <w:marLeft w:val="0"/>
      <w:marRight w:val="0"/>
      <w:marTop w:val="0"/>
      <w:marBottom w:val="0"/>
      <w:divBdr>
        <w:top w:val="none" w:sz="0" w:space="0" w:color="auto"/>
        <w:left w:val="none" w:sz="0" w:space="0" w:color="auto"/>
        <w:bottom w:val="none" w:sz="0" w:space="0" w:color="auto"/>
        <w:right w:val="none" w:sz="0" w:space="0" w:color="auto"/>
      </w:divBdr>
    </w:div>
    <w:div w:id="115687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V:\Opzet%20handleiding%201.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CC0D5-22A2-47EA-96ED-E116C7824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Opzet handleiding 1</Template>
  <TotalTime>32</TotalTime>
  <Pages>5</Pages>
  <Words>751</Words>
  <Characters>4188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Opzet Gebruikshandleiding Sijperda Verhuur B</vt:lpstr>
    </vt:vector>
  </TitlesOfParts>
  <Company>Sijperda Verhuur B.V.</Company>
  <LinksUpToDate>false</LinksUpToDate>
  <CharactersWithSpaces>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Opzet Gebruikshandleiding Sijperda Verhuur B</dc:title>
  <dc:creator>Jacob Jan Klaver | Sijperda Verhuur BV</dc:creator>
  <cp:lastModifiedBy>Jacob Jan Klaver | Sijperda Verhuur BV</cp:lastModifiedBy>
  <cp:revision>4</cp:revision>
  <cp:lastPrinted>2008-04-28T06:51:00Z</cp:lastPrinted>
  <dcterms:created xsi:type="dcterms:W3CDTF">2016-07-28T12:04:00Z</dcterms:created>
  <dcterms:modified xsi:type="dcterms:W3CDTF">2016-07-28T12:55:00Z</dcterms:modified>
</cp:coreProperties>
</file>