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E21F2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C88563E" wp14:editId="7561734B">
            <wp:simplePos x="0" y="0"/>
            <wp:positionH relativeFrom="column">
              <wp:posOffset>4633595</wp:posOffset>
            </wp:positionH>
            <wp:positionV relativeFrom="paragraph">
              <wp:posOffset>-688532</wp:posOffset>
            </wp:positionV>
            <wp:extent cx="1917700" cy="1275715"/>
            <wp:effectExtent l="0" t="0" r="635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27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690FE3B" wp14:editId="7375EC2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DE6858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DE6858" w:rsidRDefault="00814DBE">
      <w:pPr>
        <w:rPr>
          <w:rFonts w:ascii="Arial" w:hAnsi="Arial" w:cs="Arial"/>
          <w:b/>
          <w:lang w:val="en-US"/>
        </w:rPr>
      </w:pPr>
    </w:p>
    <w:p w:rsidR="004E0D61" w:rsidRPr="00E86771" w:rsidRDefault="00E86771" w:rsidP="00E86771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A</w:t>
      </w:r>
      <w:r w:rsidR="00EB3ABB" w:rsidRPr="007D6420">
        <w:rPr>
          <w:rFonts w:ascii="Helvetica-Bold" w:hAnsi="Helvetica-Bold" w:cs="Helvetica-Bold"/>
          <w:b/>
          <w:bCs/>
          <w:sz w:val="40"/>
          <w:szCs w:val="40"/>
          <w:lang w:val="en-US"/>
        </w:rPr>
        <w:t>ggregaat</w:t>
      </w:r>
      <w:proofErr w:type="spellEnd"/>
      <w:r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r w:rsidR="005E7BF3" w:rsidRPr="00DE6858">
        <w:rPr>
          <w:rFonts w:ascii="Arial" w:hAnsi="Arial" w:cs="Arial"/>
          <w:b/>
          <w:bCs/>
          <w:sz w:val="40"/>
          <w:szCs w:val="40"/>
          <w:lang w:val="en-US"/>
        </w:rPr>
        <w:t>diesel</w:t>
      </w:r>
      <w:r w:rsidR="00DF7076" w:rsidRPr="00DE6858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AE6AB4" w:rsidRPr="00DE6858">
        <w:rPr>
          <w:rFonts w:ascii="Arial" w:hAnsi="Arial" w:cs="Arial"/>
          <w:b/>
          <w:bCs/>
          <w:sz w:val="40"/>
          <w:szCs w:val="40"/>
          <w:lang w:val="en-US"/>
        </w:rPr>
        <w:t>100</w:t>
      </w:r>
      <w:r w:rsidR="005E7BF3" w:rsidRPr="00DE6858">
        <w:rPr>
          <w:rFonts w:ascii="Arial" w:hAnsi="Arial" w:cs="Arial"/>
          <w:b/>
          <w:bCs/>
          <w:sz w:val="40"/>
          <w:szCs w:val="40"/>
          <w:lang w:val="en-US"/>
        </w:rPr>
        <w:t>KVA 380/</w:t>
      </w:r>
      <w:r w:rsidR="00EB3ABB" w:rsidRPr="00DE6858">
        <w:rPr>
          <w:rFonts w:ascii="Arial" w:hAnsi="Arial" w:cs="Arial"/>
          <w:b/>
          <w:bCs/>
          <w:sz w:val="40"/>
          <w:szCs w:val="40"/>
          <w:lang w:val="en-US"/>
        </w:rPr>
        <w:t>230V</w:t>
      </w:r>
      <w:r w:rsidR="007E114E" w:rsidRPr="00DE6858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</w:p>
    <w:p w:rsidR="004E0D61" w:rsidRPr="004E0D61" w:rsidRDefault="00EB3ABB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Aggregaten worden gebruikt op plaatsen waar geen- of onvoldoende elektrisch vermogen beschikbaar is, zoals op plaatsen waar geen aansluiting op het lichtnet voorhanden is.</w:t>
      </w: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62B0E" w:rsidRDefault="00462B0E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E86771" w:rsidRPr="00E86771" w:rsidRDefault="00E86771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  <w:r w:rsidRPr="00E86771">
        <w:rPr>
          <w:rFonts w:ascii="Arial" w:hAnsi="Arial" w:cs="Arial"/>
          <w:b/>
          <w:szCs w:val="20"/>
        </w:rPr>
        <w:t xml:space="preserve">Atlas </w:t>
      </w:r>
      <w:proofErr w:type="spellStart"/>
      <w:r w:rsidRPr="00E86771">
        <w:rPr>
          <w:rFonts w:ascii="Arial" w:hAnsi="Arial" w:cs="Arial"/>
          <w:b/>
          <w:szCs w:val="20"/>
        </w:rPr>
        <w:t>Copco</w:t>
      </w:r>
      <w:proofErr w:type="spellEnd"/>
      <w:r w:rsidRPr="00E86771">
        <w:rPr>
          <w:rFonts w:ascii="Arial" w:hAnsi="Arial" w:cs="Arial"/>
          <w:b/>
          <w:szCs w:val="20"/>
        </w:rPr>
        <w:t xml:space="preserve"> QAS100</w:t>
      </w:r>
    </w:p>
    <w:p w:rsidR="004E0D61" w:rsidRDefault="007D4C08" w:rsidP="00462B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462B0E">
        <w:rPr>
          <w:rFonts w:ascii="Arial" w:hAnsi="Arial" w:cs="Arial"/>
          <w:sz w:val="20"/>
          <w:szCs w:val="20"/>
        </w:rPr>
        <w:tab/>
      </w:r>
      <w:r w:rsidR="00462B0E">
        <w:rPr>
          <w:rFonts w:ascii="Arial" w:hAnsi="Arial" w:cs="Arial"/>
          <w:sz w:val="20"/>
          <w:szCs w:val="20"/>
        </w:rPr>
        <w:tab/>
      </w:r>
      <w:r w:rsidR="00DE6858">
        <w:rPr>
          <w:rFonts w:ascii="Arial" w:hAnsi="Arial" w:cs="Arial"/>
          <w:sz w:val="20"/>
          <w:szCs w:val="20"/>
        </w:rPr>
        <w:t>1960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462B0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2B0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E6858">
        <w:rPr>
          <w:rFonts w:ascii="Arial" w:hAnsi="Arial" w:cs="Arial"/>
          <w:color w:val="000000"/>
          <w:sz w:val="20"/>
          <w:szCs w:val="20"/>
          <w:shd w:val="clear" w:color="auto" w:fill="FFFFFF"/>
        </w:rPr>
        <w:t>2,94</w:t>
      </w:r>
      <w:r w:rsidR="00CB7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86771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462B0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2B0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E6858">
        <w:rPr>
          <w:rFonts w:ascii="Arial" w:hAnsi="Arial" w:cs="Arial"/>
          <w:color w:val="000000"/>
          <w:sz w:val="20"/>
          <w:szCs w:val="20"/>
          <w:shd w:val="clear" w:color="auto" w:fill="FFFFFF"/>
        </w:rPr>
        <w:t>1,50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DE68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462B0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2B0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E6858">
        <w:rPr>
          <w:rFonts w:ascii="Arial" w:hAnsi="Arial" w:cs="Arial"/>
          <w:color w:val="000000"/>
          <w:sz w:val="20"/>
          <w:szCs w:val="20"/>
          <w:shd w:val="clear" w:color="auto" w:fill="FFFFFF"/>
        </w:rPr>
        <w:t>1,10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33318F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 xml:space="preserve">- </w:t>
      </w:r>
      <w:r w:rsidR="00964E97">
        <w:rPr>
          <w:rFonts w:ascii="Arial" w:hAnsi="Arial" w:cs="Arial"/>
          <w:sz w:val="20"/>
          <w:szCs w:val="20"/>
        </w:rPr>
        <w:t>Brandstof: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F07983">
        <w:rPr>
          <w:rFonts w:ascii="Arial" w:hAnsi="Arial" w:cs="Arial"/>
          <w:sz w:val="20"/>
          <w:szCs w:val="20"/>
        </w:rPr>
        <w:t>Diesel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EB3ABB">
        <w:rPr>
          <w:rFonts w:ascii="Arial" w:hAnsi="Arial" w:cs="Arial"/>
          <w:sz w:val="20"/>
          <w:szCs w:val="20"/>
        </w:rPr>
        <w:br/>
        <w:t>- Tankinhoud:</w:t>
      </w:r>
      <w:r w:rsidR="00DE6858">
        <w:rPr>
          <w:rFonts w:ascii="Arial" w:hAnsi="Arial" w:cs="Arial"/>
          <w:sz w:val="20"/>
          <w:szCs w:val="20"/>
        </w:rPr>
        <w:t xml:space="preserve">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DE6858">
        <w:rPr>
          <w:rFonts w:ascii="Arial" w:hAnsi="Arial" w:cs="Arial"/>
          <w:sz w:val="20"/>
          <w:szCs w:val="20"/>
        </w:rPr>
        <w:t>168</w:t>
      </w:r>
      <w:r w:rsidR="00EB3ABB">
        <w:rPr>
          <w:rFonts w:ascii="Arial" w:hAnsi="Arial" w:cs="Arial"/>
          <w:sz w:val="20"/>
          <w:szCs w:val="20"/>
        </w:rPr>
        <w:t xml:space="preserve"> liter</w:t>
      </w:r>
      <w:r w:rsidR="007D6420">
        <w:rPr>
          <w:rFonts w:ascii="Arial" w:hAnsi="Arial" w:cs="Arial"/>
          <w:sz w:val="20"/>
          <w:szCs w:val="20"/>
        </w:rPr>
        <w:br/>
        <w:t>- Externe tankaansluiting:</w:t>
      </w:r>
      <w:r w:rsidR="00964E97">
        <w:rPr>
          <w:rFonts w:ascii="Arial" w:hAnsi="Arial" w:cs="Arial"/>
          <w:sz w:val="20"/>
          <w:szCs w:val="20"/>
        </w:rPr>
        <w:tab/>
      </w:r>
      <w:r w:rsidR="007D6420">
        <w:rPr>
          <w:rFonts w:ascii="Arial" w:hAnsi="Arial" w:cs="Arial"/>
          <w:sz w:val="20"/>
          <w:szCs w:val="20"/>
        </w:rPr>
        <w:t xml:space="preserve"> ja 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E97384">
        <w:rPr>
          <w:rFonts w:ascii="Arial" w:hAnsi="Arial" w:cs="Arial"/>
          <w:sz w:val="20"/>
          <w:szCs w:val="20"/>
        </w:rPr>
        <w:t xml:space="preserve">Brandstof verbruik </w:t>
      </w:r>
      <w:r w:rsidR="00462B0E">
        <w:rPr>
          <w:rFonts w:ascii="Arial" w:hAnsi="Arial" w:cs="Arial"/>
          <w:sz w:val="20"/>
          <w:szCs w:val="20"/>
        </w:rPr>
        <w:t>l/u</w:t>
      </w:r>
      <w:r w:rsidR="00F07983">
        <w:rPr>
          <w:rFonts w:ascii="Arial" w:hAnsi="Arial" w:cs="Arial"/>
          <w:sz w:val="20"/>
          <w:szCs w:val="20"/>
        </w:rPr>
        <w:t xml:space="preserve"> </w:t>
      </w:r>
      <w:r w:rsidR="00462B0E">
        <w:rPr>
          <w:rFonts w:ascii="Arial" w:hAnsi="Arial" w:cs="Arial"/>
          <w:sz w:val="20"/>
          <w:szCs w:val="20"/>
        </w:rPr>
        <w:tab/>
      </w:r>
      <w:r w:rsidR="00462B0E">
        <w:rPr>
          <w:rFonts w:ascii="Arial" w:hAnsi="Arial" w:cs="Arial"/>
          <w:sz w:val="20"/>
          <w:szCs w:val="20"/>
        </w:rPr>
        <w:tab/>
      </w:r>
      <w:r w:rsidR="00F07983">
        <w:rPr>
          <w:rFonts w:ascii="Arial" w:hAnsi="Arial" w:cs="Arial"/>
          <w:sz w:val="20"/>
          <w:szCs w:val="20"/>
        </w:rPr>
        <w:t>(%belast)</w:t>
      </w:r>
      <w:r w:rsidR="00E97384">
        <w:rPr>
          <w:rFonts w:ascii="Arial" w:hAnsi="Arial" w:cs="Arial"/>
          <w:sz w:val="20"/>
          <w:szCs w:val="20"/>
        </w:rPr>
        <w:t xml:space="preserve">: </w:t>
      </w:r>
      <w:r w:rsidR="005D6787">
        <w:rPr>
          <w:rFonts w:ascii="Arial" w:hAnsi="Arial" w:cs="Arial"/>
          <w:sz w:val="20"/>
          <w:szCs w:val="20"/>
        </w:rPr>
        <w:t>2,62</w:t>
      </w:r>
      <w:r w:rsidR="00F07983">
        <w:rPr>
          <w:rFonts w:ascii="Arial" w:hAnsi="Arial" w:cs="Arial"/>
          <w:sz w:val="20"/>
          <w:szCs w:val="20"/>
        </w:rPr>
        <w:t>(0%)</w:t>
      </w:r>
      <w:r w:rsidR="00F07983">
        <w:rPr>
          <w:rFonts w:ascii="Arial" w:hAnsi="Arial" w:cs="Arial"/>
          <w:sz w:val="20"/>
          <w:szCs w:val="20"/>
        </w:rPr>
        <w:tab/>
        <w:t xml:space="preserve"> </w:t>
      </w:r>
      <w:r w:rsidR="005D6787">
        <w:rPr>
          <w:rFonts w:ascii="Arial" w:hAnsi="Arial" w:cs="Arial"/>
          <w:sz w:val="20"/>
          <w:szCs w:val="20"/>
        </w:rPr>
        <w:t>12,14</w:t>
      </w:r>
      <w:r w:rsidR="00F07983">
        <w:rPr>
          <w:rFonts w:ascii="Arial" w:hAnsi="Arial" w:cs="Arial"/>
          <w:sz w:val="20"/>
          <w:szCs w:val="20"/>
        </w:rPr>
        <w:t xml:space="preserve">(50%)   </w:t>
      </w:r>
      <w:r w:rsidR="005D6787">
        <w:rPr>
          <w:rFonts w:ascii="Arial" w:hAnsi="Arial" w:cs="Arial"/>
          <w:sz w:val="20"/>
          <w:szCs w:val="20"/>
        </w:rPr>
        <w:t>16,90</w:t>
      </w:r>
      <w:r w:rsidR="00F07983">
        <w:rPr>
          <w:rFonts w:ascii="Arial" w:hAnsi="Arial" w:cs="Arial"/>
          <w:sz w:val="20"/>
          <w:szCs w:val="20"/>
        </w:rPr>
        <w:t xml:space="preserve">(75%)   </w:t>
      </w:r>
      <w:r w:rsidR="005D6787">
        <w:rPr>
          <w:rFonts w:ascii="Arial" w:hAnsi="Arial" w:cs="Arial"/>
          <w:sz w:val="20"/>
          <w:szCs w:val="20"/>
        </w:rPr>
        <w:t>22,38</w:t>
      </w:r>
      <w:r w:rsidR="00F07983">
        <w:rPr>
          <w:rFonts w:ascii="Arial" w:hAnsi="Arial" w:cs="Arial"/>
          <w:sz w:val="20"/>
          <w:szCs w:val="20"/>
        </w:rPr>
        <w:t>(100%)</w:t>
      </w:r>
    </w:p>
    <w:p w:rsidR="00EB3ABB" w:rsidRDefault="007E21F2" w:rsidP="00462B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3504B3F" wp14:editId="2A638E4C">
            <wp:simplePos x="0" y="0"/>
            <wp:positionH relativeFrom="column">
              <wp:posOffset>4628515</wp:posOffset>
            </wp:positionH>
            <wp:positionV relativeFrom="paragraph">
              <wp:posOffset>649073</wp:posOffset>
            </wp:positionV>
            <wp:extent cx="1850065" cy="1850065"/>
            <wp:effectExtent l="0" t="0" r="0" b="0"/>
            <wp:wrapNone/>
            <wp:docPr id="4" name="Afbeelding 4" descr="W:\Gebruiks aanwijzingen\Afbeeldingen website\aggr sdmo R110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aggr sdmo R110K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65" cy="185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787">
        <w:rPr>
          <w:rFonts w:ascii="Arial" w:hAnsi="Arial" w:cs="Arial"/>
          <w:sz w:val="20"/>
          <w:szCs w:val="20"/>
        </w:rPr>
        <w:t xml:space="preserve">- Aansluiting 220V: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5D6787">
        <w:rPr>
          <w:rFonts w:ascii="Arial" w:hAnsi="Arial" w:cs="Arial"/>
          <w:sz w:val="20"/>
          <w:szCs w:val="20"/>
        </w:rPr>
        <w:t>1</w:t>
      </w:r>
      <w:r w:rsidR="00EB3ABB">
        <w:rPr>
          <w:rFonts w:ascii="Arial" w:hAnsi="Arial" w:cs="Arial"/>
          <w:sz w:val="20"/>
          <w:szCs w:val="20"/>
        </w:rPr>
        <w:t>x</w:t>
      </w:r>
      <w:r w:rsidR="00F07983">
        <w:rPr>
          <w:rFonts w:ascii="Arial" w:hAnsi="Arial" w:cs="Arial"/>
          <w:sz w:val="20"/>
          <w:szCs w:val="20"/>
        </w:rPr>
        <w:t xml:space="preserve"> 16A 2P</w:t>
      </w:r>
      <w:r w:rsidR="00EB3ABB">
        <w:rPr>
          <w:rFonts w:ascii="Arial" w:hAnsi="Arial" w:cs="Arial"/>
          <w:sz w:val="20"/>
          <w:szCs w:val="20"/>
        </w:rPr>
        <w:br/>
        <w:t>- Aansluiting 380V</w:t>
      </w:r>
      <w:r w:rsidR="00C227CB">
        <w:rPr>
          <w:rFonts w:ascii="Arial" w:hAnsi="Arial" w:cs="Arial"/>
          <w:sz w:val="20"/>
          <w:szCs w:val="20"/>
        </w:rPr>
        <w:t>:</w:t>
      </w:r>
      <w:r w:rsidR="002B64E1">
        <w:rPr>
          <w:rFonts w:ascii="Arial" w:hAnsi="Arial" w:cs="Arial"/>
          <w:sz w:val="20"/>
          <w:szCs w:val="20"/>
        </w:rPr>
        <w:t xml:space="preserve">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5D6787">
        <w:rPr>
          <w:rFonts w:ascii="Arial" w:hAnsi="Arial" w:cs="Arial"/>
          <w:sz w:val="20"/>
          <w:szCs w:val="20"/>
        </w:rPr>
        <w:t>1x 16A 5P, 1</w:t>
      </w:r>
      <w:r w:rsidR="008D57CA">
        <w:rPr>
          <w:rFonts w:ascii="Arial" w:hAnsi="Arial" w:cs="Arial"/>
          <w:sz w:val="20"/>
          <w:szCs w:val="20"/>
        </w:rPr>
        <w:t>x 32A 5P</w:t>
      </w:r>
      <w:r w:rsidR="00C41569">
        <w:rPr>
          <w:rFonts w:ascii="Arial" w:hAnsi="Arial" w:cs="Arial"/>
          <w:sz w:val="20"/>
          <w:szCs w:val="20"/>
        </w:rPr>
        <w:t>, 1x 63A 5P</w:t>
      </w:r>
      <w:r w:rsidR="005D6787">
        <w:rPr>
          <w:rFonts w:ascii="Arial" w:hAnsi="Arial" w:cs="Arial"/>
          <w:sz w:val="20"/>
          <w:szCs w:val="20"/>
        </w:rPr>
        <w:t>, 1x 125A 5P</w:t>
      </w:r>
      <w:r w:rsidR="002B64E1">
        <w:rPr>
          <w:rFonts w:ascii="Arial" w:hAnsi="Arial" w:cs="Arial"/>
          <w:sz w:val="20"/>
          <w:szCs w:val="20"/>
        </w:rPr>
        <w:br/>
        <w:t xml:space="preserve">- Aansluiting </w:t>
      </w:r>
      <w:r w:rsidR="00F07983">
        <w:rPr>
          <w:rFonts w:ascii="Arial" w:hAnsi="Arial" w:cs="Arial"/>
          <w:sz w:val="20"/>
          <w:szCs w:val="20"/>
        </w:rPr>
        <w:t>klemmenstrook</w:t>
      </w:r>
      <w:r w:rsidR="002B64E1">
        <w:rPr>
          <w:rFonts w:ascii="Arial" w:hAnsi="Arial" w:cs="Arial"/>
          <w:sz w:val="20"/>
          <w:szCs w:val="20"/>
        </w:rPr>
        <w:t xml:space="preserve">: </w:t>
      </w:r>
      <w:r w:rsidR="00964E97">
        <w:rPr>
          <w:rFonts w:ascii="Arial" w:hAnsi="Arial" w:cs="Arial"/>
          <w:sz w:val="20"/>
          <w:szCs w:val="20"/>
        </w:rPr>
        <w:tab/>
      </w:r>
      <w:r w:rsidR="002B64E1">
        <w:rPr>
          <w:rFonts w:ascii="Arial" w:hAnsi="Arial" w:cs="Arial"/>
          <w:sz w:val="20"/>
          <w:szCs w:val="20"/>
        </w:rPr>
        <w:t>1x</w:t>
      </w:r>
      <w:r w:rsidR="00E97384">
        <w:rPr>
          <w:rFonts w:ascii="Arial" w:hAnsi="Arial" w:cs="Arial"/>
          <w:sz w:val="20"/>
          <w:szCs w:val="20"/>
        </w:rPr>
        <w:br/>
      </w:r>
      <w:r w:rsidR="00C227CB">
        <w:rPr>
          <w:rFonts w:ascii="Arial" w:hAnsi="Arial" w:cs="Arial"/>
          <w:sz w:val="20"/>
          <w:szCs w:val="20"/>
        </w:rPr>
        <w:t xml:space="preserve">- </w:t>
      </w:r>
      <w:r w:rsidR="002C490B">
        <w:rPr>
          <w:rFonts w:ascii="Arial" w:hAnsi="Arial" w:cs="Arial"/>
          <w:sz w:val="20"/>
          <w:szCs w:val="20"/>
        </w:rPr>
        <w:t xml:space="preserve">KVA: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AE6AB4">
        <w:rPr>
          <w:rFonts w:ascii="Arial" w:hAnsi="Arial" w:cs="Arial"/>
          <w:sz w:val="20"/>
          <w:szCs w:val="20"/>
        </w:rPr>
        <w:t>100</w:t>
      </w:r>
      <w:r w:rsidR="002C490B">
        <w:rPr>
          <w:rFonts w:ascii="Arial" w:hAnsi="Arial" w:cs="Arial"/>
          <w:sz w:val="20"/>
          <w:szCs w:val="20"/>
        </w:rPr>
        <w:br/>
        <w:t xml:space="preserve">- </w:t>
      </w:r>
      <w:r w:rsidR="00AE6AB4">
        <w:rPr>
          <w:rFonts w:ascii="Arial" w:hAnsi="Arial" w:cs="Arial"/>
          <w:sz w:val="20"/>
          <w:szCs w:val="20"/>
        </w:rPr>
        <w:t xml:space="preserve">KW: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AE6AB4">
        <w:rPr>
          <w:rFonts w:ascii="Arial" w:hAnsi="Arial" w:cs="Arial"/>
          <w:sz w:val="20"/>
          <w:szCs w:val="20"/>
        </w:rPr>
        <w:t>80</w:t>
      </w:r>
      <w:r w:rsidR="002C490B">
        <w:rPr>
          <w:rFonts w:ascii="Arial" w:hAnsi="Arial" w:cs="Arial"/>
          <w:sz w:val="20"/>
          <w:szCs w:val="20"/>
        </w:rPr>
        <w:br/>
        <w:t xml:space="preserve">- Ampère: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AE6AB4">
        <w:rPr>
          <w:rFonts w:ascii="Arial" w:hAnsi="Arial" w:cs="Arial"/>
          <w:sz w:val="20"/>
          <w:szCs w:val="20"/>
        </w:rPr>
        <w:t>144</w:t>
      </w:r>
    </w:p>
    <w:p w:rsidR="00EB3ABB" w:rsidRDefault="00EB3ABB" w:rsidP="00462B0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62B0E" w:rsidRDefault="00462B0E" w:rsidP="00462B0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62B0E" w:rsidRDefault="00462B0E" w:rsidP="00462B0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E86771" w:rsidRPr="00E86771" w:rsidRDefault="00E86771" w:rsidP="00462B0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E86771">
        <w:rPr>
          <w:rFonts w:ascii="Arial" w:hAnsi="Arial" w:cs="Arial"/>
          <w:b/>
          <w:bCs/>
        </w:rPr>
        <w:t>SDMO R110K</w:t>
      </w:r>
    </w:p>
    <w:p w:rsidR="00E86771" w:rsidRDefault="00E86771" w:rsidP="00462B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2554 kg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964E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64E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2,60 meter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964E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64E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1,90 meter</w:t>
      </w:r>
      <w:r w:rsidRPr="00AD0D9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964E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64E9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1,17 </w:t>
      </w:r>
      <w:r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>
        <w:rPr>
          <w:rFonts w:ascii="Arial" w:hAnsi="Arial" w:cs="Arial"/>
          <w:sz w:val="20"/>
          <w:szCs w:val="20"/>
        </w:rPr>
        <w:br/>
        <w:t xml:space="preserve">- </w:t>
      </w:r>
      <w:r w:rsidR="00964E97">
        <w:rPr>
          <w:rFonts w:ascii="Arial" w:hAnsi="Arial" w:cs="Arial"/>
          <w:sz w:val="20"/>
          <w:szCs w:val="20"/>
        </w:rPr>
        <w:t>Brandstof: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Diesel </w:t>
      </w:r>
      <w:r>
        <w:rPr>
          <w:rFonts w:ascii="Arial" w:hAnsi="Arial" w:cs="Arial"/>
          <w:sz w:val="20"/>
          <w:szCs w:val="20"/>
        </w:rPr>
        <w:br/>
        <w:t xml:space="preserve">- Tankinhoud: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190 liter</w:t>
      </w:r>
      <w:r>
        <w:rPr>
          <w:rFonts w:ascii="Arial" w:hAnsi="Arial" w:cs="Arial"/>
          <w:sz w:val="20"/>
          <w:szCs w:val="20"/>
        </w:rPr>
        <w:br/>
        <w:t>- Externe tankaansluiting:</w:t>
      </w:r>
      <w:r w:rsidR="00964E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ja </w:t>
      </w:r>
      <w:r>
        <w:rPr>
          <w:rFonts w:ascii="Arial" w:hAnsi="Arial" w:cs="Arial"/>
          <w:sz w:val="20"/>
          <w:szCs w:val="20"/>
        </w:rPr>
        <w:br/>
        <w:t xml:space="preserve">- Brandstof verbruik </w:t>
      </w:r>
      <w:r w:rsidR="00462B0E">
        <w:rPr>
          <w:rFonts w:ascii="Arial" w:hAnsi="Arial" w:cs="Arial"/>
          <w:sz w:val="20"/>
          <w:szCs w:val="20"/>
        </w:rPr>
        <w:t>l/u</w:t>
      </w:r>
      <w:r>
        <w:rPr>
          <w:rFonts w:ascii="Arial" w:hAnsi="Arial" w:cs="Arial"/>
          <w:sz w:val="20"/>
          <w:szCs w:val="20"/>
        </w:rPr>
        <w:t xml:space="preserve">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(%belast): 3,98(0%)</w:t>
      </w:r>
      <w:r>
        <w:rPr>
          <w:rFonts w:ascii="Arial" w:hAnsi="Arial" w:cs="Arial"/>
          <w:sz w:val="20"/>
          <w:szCs w:val="20"/>
        </w:rPr>
        <w:tab/>
        <w:t xml:space="preserve"> 12,36(50%)   18(75%)   23,78(100%)</w:t>
      </w:r>
    </w:p>
    <w:p w:rsidR="00E86771" w:rsidRDefault="00E86771" w:rsidP="00462B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Aansluiting 220V: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2x 16A 2P</w:t>
      </w:r>
      <w:r>
        <w:rPr>
          <w:rFonts w:ascii="Arial" w:hAnsi="Arial" w:cs="Arial"/>
          <w:sz w:val="20"/>
          <w:szCs w:val="20"/>
        </w:rPr>
        <w:br/>
        <w:t xml:space="preserve">- Aansluiting 380V: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2x 32A 5P, 1x 63A 5P</w:t>
      </w:r>
      <w:r>
        <w:rPr>
          <w:rFonts w:ascii="Arial" w:hAnsi="Arial" w:cs="Arial"/>
          <w:sz w:val="20"/>
          <w:szCs w:val="20"/>
        </w:rPr>
        <w:br/>
        <w:t xml:space="preserve">- Aansluiting klemmenstrook: </w:t>
      </w:r>
      <w:r w:rsidR="00964E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1x</w:t>
      </w:r>
      <w:r>
        <w:rPr>
          <w:rFonts w:ascii="Arial" w:hAnsi="Arial" w:cs="Arial"/>
          <w:sz w:val="20"/>
          <w:szCs w:val="20"/>
        </w:rPr>
        <w:br/>
        <w:t xml:space="preserve">- KVA: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br/>
        <w:t xml:space="preserve">- KW: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br/>
        <w:t xml:space="preserve">- Ampère: </w:t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 w:rsidR="00964E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144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3901A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17100"/>
    <w:rsid w:val="001850E2"/>
    <w:rsid w:val="00191046"/>
    <w:rsid w:val="001E2D50"/>
    <w:rsid w:val="001F05D8"/>
    <w:rsid w:val="001F3B00"/>
    <w:rsid w:val="002557D4"/>
    <w:rsid w:val="002B64E1"/>
    <w:rsid w:val="002B79F9"/>
    <w:rsid w:val="002C3A89"/>
    <w:rsid w:val="002C490B"/>
    <w:rsid w:val="002D443D"/>
    <w:rsid w:val="002E35D5"/>
    <w:rsid w:val="003277E1"/>
    <w:rsid w:val="0033318F"/>
    <w:rsid w:val="00372DCE"/>
    <w:rsid w:val="003901AF"/>
    <w:rsid w:val="003A50B9"/>
    <w:rsid w:val="003A6D30"/>
    <w:rsid w:val="00430CAF"/>
    <w:rsid w:val="00462B0E"/>
    <w:rsid w:val="004B1B0D"/>
    <w:rsid w:val="004E0D61"/>
    <w:rsid w:val="004F14F0"/>
    <w:rsid w:val="00504E35"/>
    <w:rsid w:val="00520415"/>
    <w:rsid w:val="00543F7F"/>
    <w:rsid w:val="005D6787"/>
    <w:rsid w:val="005E2F54"/>
    <w:rsid w:val="005E794C"/>
    <w:rsid w:val="005E7BF3"/>
    <w:rsid w:val="006432A6"/>
    <w:rsid w:val="00661603"/>
    <w:rsid w:val="00694600"/>
    <w:rsid w:val="00697530"/>
    <w:rsid w:val="006A7BA9"/>
    <w:rsid w:val="006C4D73"/>
    <w:rsid w:val="006D4B6D"/>
    <w:rsid w:val="006D6FA1"/>
    <w:rsid w:val="006E22CD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420"/>
    <w:rsid w:val="007D6A1C"/>
    <w:rsid w:val="007E114E"/>
    <w:rsid w:val="007E21F2"/>
    <w:rsid w:val="00814DBE"/>
    <w:rsid w:val="00847E4A"/>
    <w:rsid w:val="008617CD"/>
    <w:rsid w:val="00871061"/>
    <w:rsid w:val="00895402"/>
    <w:rsid w:val="008964A4"/>
    <w:rsid w:val="008D249C"/>
    <w:rsid w:val="008D35F1"/>
    <w:rsid w:val="008D57CA"/>
    <w:rsid w:val="008E0C27"/>
    <w:rsid w:val="008E6FE8"/>
    <w:rsid w:val="00946D4B"/>
    <w:rsid w:val="00964E97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AE6AB4"/>
    <w:rsid w:val="00B42A53"/>
    <w:rsid w:val="00B523E0"/>
    <w:rsid w:val="00B6290F"/>
    <w:rsid w:val="00B70F9B"/>
    <w:rsid w:val="00B748A7"/>
    <w:rsid w:val="00B75987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858"/>
    <w:rsid w:val="00DE6CC9"/>
    <w:rsid w:val="00DF7076"/>
    <w:rsid w:val="00E0019E"/>
    <w:rsid w:val="00E11306"/>
    <w:rsid w:val="00E1475C"/>
    <w:rsid w:val="00E32BC5"/>
    <w:rsid w:val="00E476AB"/>
    <w:rsid w:val="00E86771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CCFC-B6F0-48A9-9B7E-D3A7CC8C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4</TotalTime>
  <Pages>1</Pages>
  <Words>169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2015-02-03T10:26:00Z</cp:lastPrinted>
  <dcterms:created xsi:type="dcterms:W3CDTF">2016-10-11T07:08:00Z</dcterms:created>
  <dcterms:modified xsi:type="dcterms:W3CDTF">2016-10-14T07:17:00Z</dcterms:modified>
</cp:coreProperties>
</file>